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CellMar>
          <w:left w:w="57" w:type="dxa"/>
          <w:right w:w="57" w:type="dxa"/>
        </w:tblCellMar>
        <w:tblLook w:val="0000" w:firstRow="0" w:lastRow="0" w:firstColumn="0" w:lastColumn="0" w:noHBand="0" w:noVBand="0"/>
      </w:tblPr>
      <w:tblGrid>
        <w:gridCol w:w="1191"/>
        <w:gridCol w:w="416"/>
        <w:gridCol w:w="10"/>
        <w:gridCol w:w="3625"/>
        <w:gridCol w:w="145"/>
        <w:gridCol w:w="4536"/>
      </w:tblGrid>
      <w:tr w:rsidR="003B3CD4" w:rsidRPr="009A7772" w14:paraId="3319B2BD" w14:textId="77777777" w:rsidTr="4D1CF07A">
        <w:trPr>
          <w:cantSplit/>
        </w:trPr>
        <w:tc>
          <w:tcPr>
            <w:tcW w:w="1191" w:type="dxa"/>
            <w:vMerge w:val="restart"/>
          </w:tcPr>
          <w:p w14:paraId="1380D9E0" w14:textId="77777777" w:rsidR="003B3CD4" w:rsidRPr="009A7772" w:rsidRDefault="003B3CD4" w:rsidP="003B3CD4">
            <w:pPr>
              <w:rPr>
                <w:sz w:val="20"/>
                <w:szCs w:val="20"/>
              </w:rPr>
            </w:pPr>
            <w:bookmarkStart w:id="0" w:name="dnum" w:colFirst="2" w:colLast="2"/>
            <w:bookmarkStart w:id="1" w:name="dtableau"/>
            <w:r w:rsidRPr="009A7772">
              <w:rPr>
                <w:noProof/>
                <w:sz w:val="20"/>
                <w:szCs w:val="20"/>
                <w:lang w:eastAsia="zh-CN"/>
              </w:rPr>
              <w:drawing>
                <wp:inline distT="0" distB="0" distL="0" distR="0" wp14:anchorId="016CD57B" wp14:editId="47466EEE">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513328B0" w14:textId="77777777" w:rsidR="003B3CD4" w:rsidRPr="009A7772" w:rsidRDefault="003B3CD4" w:rsidP="003B3CD4">
            <w:pPr>
              <w:rPr>
                <w:sz w:val="16"/>
                <w:szCs w:val="16"/>
              </w:rPr>
            </w:pPr>
            <w:r w:rsidRPr="009A7772">
              <w:rPr>
                <w:sz w:val="16"/>
                <w:szCs w:val="16"/>
              </w:rPr>
              <w:t>INTERNATIONAL TELECOMMUNICATION UNION</w:t>
            </w:r>
          </w:p>
          <w:p w14:paraId="32ACB843" w14:textId="77777777" w:rsidR="003B3CD4" w:rsidRPr="009A7772" w:rsidRDefault="003B3CD4" w:rsidP="003B3CD4">
            <w:pPr>
              <w:rPr>
                <w:b/>
                <w:bCs/>
                <w:sz w:val="26"/>
                <w:szCs w:val="26"/>
              </w:rPr>
            </w:pPr>
            <w:r w:rsidRPr="009A7772">
              <w:rPr>
                <w:b/>
                <w:bCs/>
                <w:sz w:val="26"/>
                <w:szCs w:val="26"/>
              </w:rPr>
              <w:t>TELECOMMUNICATION</w:t>
            </w:r>
            <w:r w:rsidRPr="009A7772">
              <w:rPr>
                <w:b/>
                <w:bCs/>
                <w:sz w:val="26"/>
                <w:szCs w:val="26"/>
              </w:rPr>
              <w:br/>
              <w:t>STANDARDIZATION SECTOR</w:t>
            </w:r>
          </w:p>
          <w:p w14:paraId="2725B164" w14:textId="77777777" w:rsidR="003B3CD4" w:rsidRPr="009A7772" w:rsidRDefault="003B3CD4" w:rsidP="003B3CD4">
            <w:pPr>
              <w:rPr>
                <w:sz w:val="20"/>
                <w:szCs w:val="20"/>
              </w:rPr>
            </w:pPr>
            <w:r w:rsidRPr="009A7772">
              <w:rPr>
                <w:sz w:val="20"/>
                <w:szCs w:val="20"/>
              </w:rPr>
              <w:t xml:space="preserve">STUDY PERIOD </w:t>
            </w:r>
            <w:bookmarkStart w:id="2" w:name="dstudyperiod"/>
            <w:r w:rsidRPr="009A7772">
              <w:rPr>
                <w:sz w:val="20"/>
                <w:szCs w:val="20"/>
              </w:rPr>
              <w:t>2017-2020</w:t>
            </w:r>
            <w:bookmarkEnd w:id="2"/>
          </w:p>
        </w:tc>
        <w:tc>
          <w:tcPr>
            <w:tcW w:w="4681" w:type="dxa"/>
            <w:gridSpan w:val="2"/>
            <w:vAlign w:val="center"/>
          </w:tcPr>
          <w:p w14:paraId="6C131501" w14:textId="3B53092B" w:rsidR="003B3CD4" w:rsidRPr="009A7772" w:rsidRDefault="003B3CD4" w:rsidP="003B3CD4">
            <w:pPr>
              <w:pStyle w:val="Docnumber"/>
              <w:rPr>
                <w:sz w:val="32"/>
              </w:rPr>
            </w:pPr>
            <w:r w:rsidRPr="009A7772">
              <w:rPr>
                <w:sz w:val="32"/>
              </w:rPr>
              <w:t>TD</w:t>
            </w:r>
            <w:r w:rsidR="00CB2BC3" w:rsidRPr="009A7772">
              <w:rPr>
                <w:sz w:val="32"/>
              </w:rPr>
              <w:t>05</w:t>
            </w:r>
          </w:p>
        </w:tc>
      </w:tr>
      <w:tr w:rsidR="003B3CD4" w:rsidRPr="009A7772" w14:paraId="5AEE02C6" w14:textId="77777777" w:rsidTr="4D1CF07A">
        <w:trPr>
          <w:cantSplit/>
        </w:trPr>
        <w:tc>
          <w:tcPr>
            <w:tcW w:w="1191" w:type="dxa"/>
            <w:vMerge/>
          </w:tcPr>
          <w:p w14:paraId="7BEABB5F" w14:textId="77777777" w:rsidR="003B3CD4" w:rsidRPr="009A7772" w:rsidRDefault="003B3CD4" w:rsidP="003B3CD4">
            <w:pPr>
              <w:rPr>
                <w:smallCaps/>
                <w:sz w:val="20"/>
              </w:rPr>
            </w:pPr>
            <w:bookmarkStart w:id="3" w:name="dsg" w:colFirst="2" w:colLast="2"/>
            <w:bookmarkEnd w:id="0"/>
          </w:p>
        </w:tc>
        <w:tc>
          <w:tcPr>
            <w:tcW w:w="4051" w:type="dxa"/>
            <w:gridSpan w:val="3"/>
            <w:vMerge/>
          </w:tcPr>
          <w:p w14:paraId="77232CFC" w14:textId="77777777" w:rsidR="003B3CD4" w:rsidRPr="009A7772" w:rsidRDefault="003B3CD4" w:rsidP="003B3CD4">
            <w:pPr>
              <w:rPr>
                <w:smallCaps/>
                <w:sz w:val="20"/>
              </w:rPr>
            </w:pPr>
          </w:p>
        </w:tc>
        <w:tc>
          <w:tcPr>
            <w:tcW w:w="4681" w:type="dxa"/>
            <w:gridSpan w:val="2"/>
          </w:tcPr>
          <w:p w14:paraId="1B81BAF5" w14:textId="4170912B" w:rsidR="003B3CD4" w:rsidRPr="009A7772" w:rsidRDefault="003B3CD4" w:rsidP="003B3CD4">
            <w:pPr>
              <w:jc w:val="right"/>
              <w:rPr>
                <w:b/>
                <w:bCs/>
                <w:smallCaps/>
                <w:sz w:val="28"/>
                <w:szCs w:val="28"/>
              </w:rPr>
            </w:pPr>
            <w:r w:rsidRPr="009A7772">
              <w:rPr>
                <w:b/>
                <w:bCs/>
                <w:smallCaps/>
                <w:sz w:val="28"/>
                <w:szCs w:val="28"/>
              </w:rPr>
              <w:t>TSAG</w:t>
            </w:r>
            <w:r w:rsidR="00CB2BC3" w:rsidRPr="009A7772">
              <w:rPr>
                <w:b/>
                <w:bCs/>
                <w:smallCaps/>
                <w:sz w:val="28"/>
                <w:szCs w:val="28"/>
              </w:rPr>
              <w:t xml:space="preserve"> RG-SC</w:t>
            </w:r>
          </w:p>
        </w:tc>
      </w:tr>
      <w:bookmarkEnd w:id="3"/>
      <w:tr w:rsidR="003B3CD4" w:rsidRPr="009A7772" w14:paraId="1EDE76FC" w14:textId="77777777" w:rsidTr="00B304DA">
        <w:trPr>
          <w:cantSplit/>
        </w:trPr>
        <w:tc>
          <w:tcPr>
            <w:tcW w:w="1191" w:type="dxa"/>
            <w:vMerge/>
            <w:tcBorders>
              <w:bottom w:val="single" w:sz="4" w:space="0" w:color="auto"/>
            </w:tcBorders>
          </w:tcPr>
          <w:p w14:paraId="77ED417D" w14:textId="77777777" w:rsidR="003B3CD4" w:rsidRPr="009A7772" w:rsidRDefault="003B3CD4" w:rsidP="003B3CD4">
            <w:pPr>
              <w:rPr>
                <w:b/>
                <w:bCs/>
                <w:sz w:val="26"/>
              </w:rPr>
            </w:pPr>
          </w:p>
        </w:tc>
        <w:tc>
          <w:tcPr>
            <w:tcW w:w="4051" w:type="dxa"/>
            <w:gridSpan w:val="3"/>
            <w:vMerge/>
            <w:tcBorders>
              <w:bottom w:val="single" w:sz="4" w:space="0" w:color="auto"/>
            </w:tcBorders>
          </w:tcPr>
          <w:p w14:paraId="63F65743" w14:textId="77777777" w:rsidR="003B3CD4" w:rsidRPr="009A7772" w:rsidRDefault="003B3CD4" w:rsidP="003B3CD4">
            <w:pPr>
              <w:rPr>
                <w:b/>
                <w:bCs/>
                <w:sz w:val="26"/>
              </w:rPr>
            </w:pPr>
          </w:p>
        </w:tc>
        <w:tc>
          <w:tcPr>
            <w:tcW w:w="4681" w:type="dxa"/>
            <w:gridSpan w:val="2"/>
            <w:tcBorders>
              <w:bottom w:val="single" w:sz="4" w:space="0" w:color="auto"/>
            </w:tcBorders>
            <w:vAlign w:val="center"/>
          </w:tcPr>
          <w:p w14:paraId="7C7E931B" w14:textId="77777777" w:rsidR="003B3CD4" w:rsidRPr="009A7772" w:rsidRDefault="003B3CD4" w:rsidP="003B3CD4">
            <w:pPr>
              <w:jc w:val="right"/>
              <w:rPr>
                <w:b/>
                <w:bCs/>
                <w:sz w:val="28"/>
                <w:szCs w:val="28"/>
              </w:rPr>
            </w:pPr>
            <w:r w:rsidRPr="009A7772">
              <w:rPr>
                <w:b/>
                <w:bCs/>
                <w:sz w:val="28"/>
                <w:szCs w:val="28"/>
              </w:rPr>
              <w:t>Original: English</w:t>
            </w:r>
          </w:p>
        </w:tc>
      </w:tr>
      <w:tr w:rsidR="003B3CD4" w:rsidRPr="009A7772" w14:paraId="5D62FFB4" w14:textId="77777777" w:rsidTr="00B304DA">
        <w:trPr>
          <w:cantSplit/>
        </w:trPr>
        <w:tc>
          <w:tcPr>
            <w:tcW w:w="1617" w:type="dxa"/>
            <w:gridSpan w:val="3"/>
            <w:tcBorders>
              <w:top w:val="single" w:sz="4" w:space="0" w:color="auto"/>
            </w:tcBorders>
          </w:tcPr>
          <w:p w14:paraId="578764E8" w14:textId="77777777" w:rsidR="003B3CD4" w:rsidRPr="009A7772" w:rsidRDefault="003B3CD4" w:rsidP="003B3CD4">
            <w:pPr>
              <w:rPr>
                <w:b/>
                <w:bCs/>
              </w:rPr>
            </w:pPr>
            <w:bookmarkStart w:id="4" w:name="dbluepink" w:colFirst="1" w:colLast="1"/>
            <w:bookmarkStart w:id="5" w:name="dmeeting" w:colFirst="2" w:colLast="2"/>
            <w:r w:rsidRPr="009A7772">
              <w:rPr>
                <w:b/>
                <w:bCs/>
              </w:rPr>
              <w:t>Question(s):</w:t>
            </w:r>
          </w:p>
        </w:tc>
        <w:tc>
          <w:tcPr>
            <w:tcW w:w="3625" w:type="dxa"/>
            <w:tcBorders>
              <w:top w:val="single" w:sz="4" w:space="0" w:color="auto"/>
            </w:tcBorders>
          </w:tcPr>
          <w:p w14:paraId="0036FD70" w14:textId="74601B74" w:rsidR="003B3CD4" w:rsidRPr="009A7772" w:rsidRDefault="003B3CD4" w:rsidP="003B3CD4">
            <w:r w:rsidRPr="009A7772">
              <w:t>N/A</w:t>
            </w:r>
          </w:p>
        </w:tc>
        <w:tc>
          <w:tcPr>
            <w:tcW w:w="4681" w:type="dxa"/>
            <w:gridSpan w:val="2"/>
            <w:tcBorders>
              <w:top w:val="single" w:sz="4" w:space="0" w:color="auto"/>
            </w:tcBorders>
          </w:tcPr>
          <w:p w14:paraId="58A56D67" w14:textId="5B7787B3" w:rsidR="003B3CD4" w:rsidRPr="009A7772" w:rsidRDefault="003B3CD4" w:rsidP="003B3CD4">
            <w:pPr>
              <w:jc w:val="right"/>
            </w:pPr>
            <w:r w:rsidRPr="009A7772">
              <w:t xml:space="preserve">E-Meeting, </w:t>
            </w:r>
            <w:r w:rsidR="00455DE6" w:rsidRPr="009A7772">
              <w:t>2</w:t>
            </w:r>
            <w:r w:rsidR="007C03EC" w:rsidRPr="009A7772">
              <w:t>4 November</w:t>
            </w:r>
            <w:r w:rsidRPr="009A7772">
              <w:t xml:space="preserve"> 202</w:t>
            </w:r>
            <w:r w:rsidR="007A712C" w:rsidRPr="009A7772">
              <w:t>1</w:t>
            </w:r>
          </w:p>
        </w:tc>
      </w:tr>
      <w:tr w:rsidR="003B3CD4" w:rsidRPr="009A7772" w14:paraId="0F0162E6" w14:textId="77777777" w:rsidTr="4D1CF07A">
        <w:trPr>
          <w:cantSplit/>
        </w:trPr>
        <w:tc>
          <w:tcPr>
            <w:tcW w:w="9923" w:type="dxa"/>
            <w:gridSpan w:val="6"/>
          </w:tcPr>
          <w:p w14:paraId="39F88B36" w14:textId="574E5088" w:rsidR="003B3CD4" w:rsidRPr="009A7772" w:rsidRDefault="003B3CD4" w:rsidP="003B3CD4">
            <w:pPr>
              <w:jc w:val="center"/>
              <w:rPr>
                <w:b/>
                <w:bCs/>
              </w:rPr>
            </w:pPr>
            <w:bookmarkStart w:id="6" w:name="ddoctype" w:colFirst="0" w:colLast="0"/>
            <w:bookmarkEnd w:id="4"/>
            <w:bookmarkEnd w:id="5"/>
            <w:r w:rsidRPr="009A7772">
              <w:rPr>
                <w:b/>
                <w:bCs/>
              </w:rPr>
              <w:t>TD</w:t>
            </w:r>
          </w:p>
        </w:tc>
      </w:tr>
      <w:tr w:rsidR="003B3CD4" w:rsidRPr="009A7772" w14:paraId="188A2130" w14:textId="77777777" w:rsidTr="4D1CF07A">
        <w:trPr>
          <w:cantSplit/>
        </w:trPr>
        <w:tc>
          <w:tcPr>
            <w:tcW w:w="1617" w:type="dxa"/>
            <w:gridSpan w:val="3"/>
          </w:tcPr>
          <w:p w14:paraId="433BC195" w14:textId="77777777" w:rsidR="003B3CD4" w:rsidRPr="009A7772" w:rsidRDefault="003B3CD4" w:rsidP="003B3CD4">
            <w:pPr>
              <w:rPr>
                <w:b/>
                <w:bCs/>
              </w:rPr>
            </w:pPr>
            <w:bookmarkStart w:id="7" w:name="dsource" w:colFirst="1" w:colLast="1"/>
            <w:bookmarkEnd w:id="6"/>
            <w:r w:rsidRPr="009A7772">
              <w:rPr>
                <w:b/>
                <w:bCs/>
              </w:rPr>
              <w:t>Source:</w:t>
            </w:r>
          </w:p>
        </w:tc>
        <w:tc>
          <w:tcPr>
            <w:tcW w:w="8306" w:type="dxa"/>
            <w:gridSpan w:val="3"/>
          </w:tcPr>
          <w:p w14:paraId="667E5B86" w14:textId="6F8702E9" w:rsidR="003B3CD4" w:rsidRPr="009A7772" w:rsidRDefault="003B3CD4" w:rsidP="003B3CD4">
            <w:r w:rsidRPr="009A7772">
              <w:t>Rapporteur, TSAG Rapporteur Group “Strengthening Collaboration”</w:t>
            </w:r>
          </w:p>
        </w:tc>
      </w:tr>
      <w:tr w:rsidR="003B3CD4" w:rsidRPr="009A7772" w14:paraId="717337B6" w14:textId="77777777" w:rsidTr="4D1CF07A">
        <w:trPr>
          <w:cantSplit/>
        </w:trPr>
        <w:tc>
          <w:tcPr>
            <w:tcW w:w="1617" w:type="dxa"/>
            <w:gridSpan w:val="3"/>
          </w:tcPr>
          <w:p w14:paraId="0627EB6F" w14:textId="77777777" w:rsidR="003B3CD4" w:rsidRPr="009A7772" w:rsidRDefault="003B3CD4" w:rsidP="003B3CD4">
            <w:bookmarkStart w:id="8" w:name="dtitle1" w:colFirst="1" w:colLast="1"/>
            <w:bookmarkEnd w:id="7"/>
            <w:r w:rsidRPr="009A7772">
              <w:rPr>
                <w:b/>
                <w:bCs/>
              </w:rPr>
              <w:t>Title:</w:t>
            </w:r>
          </w:p>
        </w:tc>
        <w:tc>
          <w:tcPr>
            <w:tcW w:w="8306" w:type="dxa"/>
            <w:gridSpan w:val="3"/>
          </w:tcPr>
          <w:p w14:paraId="447FAF41" w14:textId="63F51332" w:rsidR="003B3CD4" w:rsidRPr="009A7772" w:rsidRDefault="00F819F6" w:rsidP="003B3CD4">
            <w:bookmarkStart w:id="9" w:name="_Hlk88814816"/>
            <w:r w:rsidRPr="009A7772">
              <w:t>Draft report TSAG Rapporteur Group “Strengthening Collaboration” e-meeting</w:t>
            </w:r>
            <w:r w:rsidR="003B3CD4" w:rsidRPr="009A7772">
              <w:t xml:space="preserve">, </w:t>
            </w:r>
            <w:r w:rsidR="00455DE6" w:rsidRPr="009A7772">
              <w:t>2</w:t>
            </w:r>
            <w:r w:rsidR="007C03EC" w:rsidRPr="009A7772">
              <w:t>4</w:t>
            </w:r>
            <w:r w:rsidR="00455DE6" w:rsidRPr="009A7772">
              <w:t xml:space="preserve"> </w:t>
            </w:r>
            <w:r w:rsidR="007C03EC" w:rsidRPr="009A7772">
              <w:t>November</w:t>
            </w:r>
            <w:r w:rsidR="003B3CD4" w:rsidRPr="009A7772">
              <w:t xml:space="preserve"> 202</w:t>
            </w:r>
            <w:r w:rsidR="007A712C" w:rsidRPr="009A7772">
              <w:t>1</w:t>
            </w:r>
            <w:bookmarkEnd w:id="9"/>
          </w:p>
        </w:tc>
      </w:tr>
      <w:tr w:rsidR="003B3CD4" w:rsidRPr="009A7772" w14:paraId="3BFA03B4" w14:textId="77777777" w:rsidTr="4D1CF07A">
        <w:trPr>
          <w:cantSplit/>
        </w:trPr>
        <w:tc>
          <w:tcPr>
            <w:tcW w:w="1617" w:type="dxa"/>
            <w:gridSpan w:val="3"/>
            <w:tcBorders>
              <w:bottom w:val="single" w:sz="8" w:space="0" w:color="auto"/>
            </w:tcBorders>
          </w:tcPr>
          <w:p w14:paraId="6C2D3EEB" w14:textId="77777777" w:rsidR="003B3CD4" w:rsidRPr="009A7772" w:rsidRDefault="003B3CD4" w:rsidP="003B3CD4">
            <w:pPr>
              <w:rPr>
                <w:b/>
                <w:bCs/>
              </w:rPr>
            </w:pPr>
            <w:bookmarkStart w:id="10" w:name="dpurpose" w:colFirst="1" w:colLast="1"/>
            <w:bookmarkEnd w:id="8"/>
            <w:r w:rsidRPr="009A7772">
              <w:rPr>
                <w:b/>
                <w:bCs/>
              </w:rPr>
              <w:t>Purpose:</w:t>
            </w:r>
          </w:p>
        </w:tc>
        <w:tc>
          <w:tcPr>
            <w:tcW w:w="8306" w:type="dxa"/>
            <w:gridSpan w:val="3"/>
            <w:tcBorders>
              <w:bottom w:val="single" w:sz="8" w:space="0" w:color="auto"/>
            </w:tcBorders>
          </w:tcPr>
          <w:p w14:paraId="1ED3BCAD" w14:textId="54028832" w:rsidR="003B3CD4" w:rsidRPr="009A7772" w:rsidRDefault="003B3CD4" w:rsidP="003B3CD4">
            <w:r w:rsidRPr="009A7772">
              <w:t>Discussion</w:t>
            </w:r>
          </w:p>
        </w:tc>
      </w:tr>
      <w:bookmarkEnd w:id="1"/>
      <w:bookmarkEnd w:id="10"/>
      <w:tr w:rsidR="00BD0A1E" w:rsidRPr="009A7772" w14:paraId="7CBC16F8" w14:textId="77777777" w:rsidTr="4D1CF07A">
        <w:trPr>
          <w:cantSplit/>
        </w:trPr>
        <w:tc>
          <w:tcPr>
            <w:tcW w:w="1607" w:type="dxa"/>
            <w:gridSpan w:val="2"/>
            <w:tcBorders>
              <w:top w:val="single" w:sz="8" w:space="0" w:color="auto"/>
              <w:bottom w:val="single" w:sz="8" w:space="0" w:color="auto"/>
            </w:tcBorders>
          </w:tcPr>
          <w:p w14:paraId="7CBC16F5" w14:textId="77777777" w:rsidR="00BD0A1E" w:rsidRPr="009A7772" w:rsidRDefault="00BD0A1E" w:rsidP="00804EFA">
            <w:pPr>
              <w:rPr>
                <w:b/>
                <w:bCs/>
              </w:rPr>
            </w:pPr>
            <w:r w:rsidRPr="009A7772">
              <w:rPr>
                <w:b/>
                <w:bCs/>
              </w:rPr>
              <w:t>Contact:</w:t>
            </w:r>
          </w:p>
        </w:tc>
        <w:tc>
          <w:tcPr>
            <w:tcW w:w="3780" w:type="dxa"/>
            <w:gridSpan w:val="3"/>
            <w:tcBorders>
              <w:top w:val="single" w:sz="8" w:space="0" w:color="auto"/>
              <w:bottom w:val="single" w:sz="8" w:space="0" w:color="auto"/>
            </w:tcBorders>
          </w:tcPr>
          <w:p w14:paraId="7CBC16F6" w14:textId="642A1997" w:rsidR="00BD0A1E" w:rsidRPr="009A7772" w:rsidRDefault="00A52B33" w:rsidP="007B0804">
            <w:r w:rsidRPr="009A7772">
              <w:t>Glenn Parsons</w:t>
            </w:r>
            <w:r w:rsidR="007B0804" w:rsidRPr="009A7772">
              <w:br/>
            </w:r>
            <w:r w:rsidRPr="009A7772">
              <w:t>Rapporteur TSAG RG-SC</w:t>
            </w:r>
          </w:p>
        </w:tc>
        <w:tc>
          <w:tcPr>
            <w:tcW w:w="4536" w:type="dxa"/>
            <w:tcBorders>
              <w:top w:val="single" w:sz="8" w:space="0" w:color="auto"/>
              <w:bottom w:val="single" w:sz="8" w:space="0" w:color="auto"/>
            </w:tcBorders>
          </w:tcPr>
          <w:p w14:paraId="7CBC16F7" w14:textId="375DD909" w:rsidR="00BD0A1E" w:rsidRPr="009A7772" w:rsidRDefault="00A52B33" w:rsidP="00994FEE">
            <w:r w:rsidRPr="009A7772">
              <w:rPr>
                <w:rFonts w:asciiTheme="majorBidi" w:hAnsiTheme="majorBidi" w:cstheme="majorBidi"/>
              </w:rPr>
              <w:t>Tel:</w:t>
            </w:r>
            <w:r w:rsidRPr="009A7772">
              <w:rPr>
                <w:rFonts w:asciiTheme="majorBidi" w:hAnsiTheme="majorBidi" w:cstheme="majorBidi"/>
              </w:rPr>
              <w:tab/>
            </w:r>
            <w:r w:rsidR="007374D6" w:rsidRPr="009A7772">
              <w:rPr>
                <w:rFonts w:asciiTheme="majorBidi" w:hAnsiTheme="majorBidi" w:cstheme="majorBidi"/>
              </w:rPr>
              <w:t>+1 514 379 9037</w:t>
            </w:r>
            <w:r w:rsidRPr="009A7772">
              <w:rPr>
                <w:rFonts w:asciiTheme="majorBidi" w:hAnsiTheme="majorBidi" w:cstheme="majorBidi"/>
              </w:rPr>
              <w:br/>
              <w:t xml:space="preserve">E-mail: </w:t>
            </w:r>
            <w:hyperlink r:id="rId12" w:history="1">
              <w:r w:rsidRPr="009A7772">
                <w:rPr>
                  <w:rStyle w:val="Hyperlink"/>
                  <w:rFonts w:asciiTheme="majorBidi" w:hAnsiTheme="majorBidi" w:cstheme="majorBidi"/>
                </w:rPr>
                <w:t>glenn.parsons@ericsson.com</w:t>
              </w:r>
            </w:hyperlink>
          </w:p>
        </w:tc>
      </w:tr>
    </w:tbl>
    <w:p w14:paraId="7CBC16F9" w14:textId="77777777" w:rsidR="00804EFA" w:rsidRPr="009A7772" w:rsidRDefault="00804EFA"/>
    <w:tbl>
      <w:tblPr>
        <w:tblW w:w="9923" w:type="dxa"/>
        <w:tblLayout w:type="fixed"/>
        <w:tblCellMar>
          <w:left w:w="57" w:type="dxa"/>
          <w:right w:w="57" w:type="dxa"/>
        </w:tblCellMar>
        <w:tblLook w:val="0000" w:firstRow="0" w:lastRow="0" w:firstColumn="0" w:lastColumn="0" w:noHBand="0" w:noVBand="0"/>
      </w:tblPr>
      <w:tblGrid>
        <w:gridCol w:w="1641"/>
        <w:gridCol w:w="8282"/>
      </w:tblGrid>
      <w:tr w:rsidR="00BD0A1E" w:rsidRPr="009A7772" w14:paraId="7CBC16FC" w14:textId="77777777" w:rsidTr="00ED1CDB">
        <w:trPr>
          <w:cantSplit/>
        </w:trPr>
        <w:tc>
          <w:tcPr>
            <w:tcW w:w="1641" w:type="dxa"/>
          </w:tcPr>
          <w:p w14:paraId="7CBC16FA" w14:textId="77777777" w:rsidR="00BD0A1E" w:rsidRPr="009A7772" w:rsidRDefault="00BD0A1E" w:rsidP="00804EFA">
            <w:pPr>
              <w:spacing w:after="100" w:afterAutospacing="1"/>
              <w:rPr>
                <w:b/>
                <w:bCs/>
              </w:rPr>
            </w:pPr>
            <w:r w:rsidRPr="009A7772">
              <w:rPr>
                <w:b/>
                <w:bCs/>
              </w:rPr>
              <w:t>Keywords:</w:t>
            </w:r>
          </w:p>
        </w:tc>
        <w:tc>
          <w:tcPr>
            <w:tcW w:w="8282" w:type="dxa"/>
          </w:tcPr>
          <w:p w14:paraId="7CBC16FB" w14:textId="764035F9" w:rsidR="00BD0A1E" w:rsidRPr="009A7772" w:rsidRDefault="00BD0A1E" w:rsidP="00804EFA">
            <w:pPr>
              <w:spacing w:after="100" w:afterAutospacing="1"/>
            </w:pPr>
            <w:r w:rsidRPr="009A7772">
              <w:t xml:space="preserve">RG-SC </w:t>
            </w:r>
            <w:r w:rsidR="00E447D8" w:rsidRPr="009A7772">
              <w:t>draft</w:t>
            </w:r>
            <w:r w:rsidRPr="009A7772">
              <w:t xml:space="preserve"> meeting report</w:t>
            </w:r>
            <w:r w:rsidR="003B3CD4" w:rsidRPr="009A7772">
              <w:t>;</w:t>
            </w:r>
          </w:p>
        </w:tc>
      </w:tr>
      <w:tr w:rsidR="00BD0A1E" w:rsidRPr="009A7772" w14:paraId="7CBC16FF" w14:textId="77777777" w:rsidTr="00ED1CDB">
        <w:trPr>
          <w:cantSplit/>
        </w:trPr>
        <w:tc>
          <w:tcPr>
            <w:tcW w:w="1641" w:type="dxa"/>
          </w:tcPr>
          <w:p w14:paraId="7CBC16FD" w14:textId="77777777" w:rsidR="00BD0A1E" w:rsidRPr="009A7772" w:rsidRDefault="00BD0A1E" w:rsidP="00804EFA">
            <w:pPr>
              <w:spacing w:after="100" w:afterAutospacing="1"/>
              <w:rPr>
                <w:b/>
                <w:bCs/>
              </w:rPr>
            </w:pPr>
            <w:r w:rsidRPr="009A7772">
              <w:rPr>
                <w:b/>
                <w:bCs/>
              </w:rPr>
              <w:t>Abstract:</w:t>
            </w:r>
          </w:p>
        </w:tc>
        <w:tc>
          <w:tcPr>
            <w:tcW w:w="8282" w:type="dxa"/>
          </w:tcPr>
          <w:p w14:paraId="7CBC16FE" w14:textId="76FBAE0E" w:rsidR="00BD0A1E" w:rsidRPr="009A7772" w:rsidRDefault="000B3CD1" w:rsidP="00804EFA">
            <w:pPr>
              <w:spacing w:after="100" w:afterAutospacing="1"/>
            </w:pPr>
            <w:r w:rsidRPr="009A7772">
              <w:t>This TD holds the draft report of the TSAG RG-SC e-meeting, 24 November 2021</w:t>
            </w:r>
            <w:r w:rsidR="00BD0A1E" w:rsidRPr="009A7772">
              <w:t>.</w:t>
            </w:r>
          </w:p>
        </w:tc>
      </w:tr>
    </w:tbl>
    <w:p w14:paraId="025CDB6E" w14:textId="77777777" w:rsidR="00E2049F" w:rsidRPr="009A7772" w:rsidRDefault="00E2049F" w:rsidP="00E2049F">
      <w:pPr>
        <w:spacing w:before="240"/>
        <w:rPr>
          <w:rFonts w:asciiTheme="majorBidi" w:hAnsiTheme="majorBidi" w:cstheme="majorBidi"/>
          <w:b/>
          <w:bCs/>
        </w:rPr>
      </w:pPr>
      <w:r w:rsidRPr="009A7772">
        <w:rPr>
          <w:rFonts w:asciiTheme="majorBidi" w:hAnsiTheme="majorBidi" w:cstheme="majorBidi"/>
          <w:b/>
          <w:bCs/>
        </w:rPr>
        <w:t>1</w:t>
      </w:r>
      <w:r w:rsidRPr="009A7772">
        <w:rPr>
          <w:rFonts w:asciiTheme="majorBidi" w:hAnsiTheme="majorBidi" w:cstheme="majorBidi"/>
          <w:b/>
          <w:bCs/>
        </w:rPr>
        <w:tab/>
        <w:t>Opening and welcome</w:t>
      </w:r>
    </w:p>
    <w:p w14:paraId="3F5ABFAC" w14:textId="26D075E7" w:rsidR="00E2049F" w:rsidRPr="009A7772" w:rsidRDefault="00E2049F" w:rsidP="00E2049F">
      <w:pPr>
        <w:tabs>
          <w:tab w:val="left" w:pos="570"/>
        </w:tabs>
        <w:ind w:left="573" w:hanging="573"/>
        <w:rPr>
          <w:rFonts w:asciiTheme="majorBidi" w:hAnsiTheme="majorBidi" w:cstheme="majorBidi"/>
        </w:rPr>
      </w:pPr>
      <w:r w:rsidRPr="009A7772">
        <w:rPr>
          <w:rFonts w:asciiTheme="majorBidi" w:hAnsiTheme="majorBidi" w:cstheme="majorBidi"/>
        </w:rPr>
        <w:t>1.1</w:t>
      </w:r>
      <w:r w:rsidRPr="009A7772">
        <w:rPr>
          <w:rFonts w:asciiTheme="majorBidi" w:hAnsiTheme="majorBidi" w:cstheme="majorBidi"/>
        </w:rPr>
        <w:tab/>
      </w:r>
      <w:r w:rsidRPr="009A7772">
        <w:t>The</w:t>
      </w:r>
      <w:r w:rsidRPr="009A7772">
        <w:rPr>
          <w:rFonts w:asciiTheme="majorBidi" w:hAnsiTheme="majorBidi" w:cstheme="majorBidi"/>
        </w:rPr>
        <w:t xml:space="preserve"> e-meeting of the TSAG Rapporteur Group</w:t>
      </w:r>
      <w:r w:rsidRPr="009A7772">
        <w:rPr>
          <w:rFonts w:asciiTheme="majorBidi" w:hAnsiTheme="majorBidi" w:cstheme="majorBidi"/>
          <w:b/>
          <w:bCs/>
        </w:rPr>
        <w:t xml:space="preserve"> </w:t>
      </w:r>
      <w:r w:rsidRPr="009A7772">
        <w:rPr>
          <w:rFonts w:asciiTheme="majorBidi" w:hAnsiTheme="majorBidi" w:cstheme="majorBidi"/>
        </w:rPr>
        <w:t>on “</w:t>
      </w:r>
      <w:r w:rsidRPr="009A7772">
        <w:t>Strengthening Collaboration</w:t>
      </w:r>
      <w:r w:rsidRPr="009A7772">
        <w:rPr>
          <w:rFonts w:asciiTheme="majorBidi" w:hAnsiTheme="majorBidi" w:cstheme="majorBidi"/>
        </w:rPr>
        <w:t>” met electronically on 24 November 2021 from 1500-17</w:t>
      </w:r>
      <w:r w:rsidR="009D6847" w:rsidRPr="009A7772">
        <w:rPr>
          <w:rFonts w:asciiTheme="majorBidi" w:hAnsiTheme="majorBidi" w:cstheme="majorBidi"/>
        </w:rPr>
        <w:t>1</w:t>
      </w:r>
      <w:r w:rsidRPr="009A7772">
        <w:rPr>
          <w:rFonts w:asciiTheme="majorBidi" w:hAnsiTheme="majorBidi" w:cstheme="majorBidi"/>
        </w:rPr>
        <w:t>0 hours Geneva time.</w:t>
      </w:r>
    </w:p>
    <w:p w14:paraId="17780E3B" w14:textId="77777777" w:rsidR="00E2049F" w:rsidRPr="009A7772" w:rsidRDefault="00E2049F" w:rsidP="00E2049F">
      <w:pPr>
        <w:tabs>
          <w:tab w:val="left" w:pos="570"/>
        </w:tabs>
        <w:ind w:left="573" w:hanging="573"/>
        <w:rPr>
          <w:rFonts w:asciiTheme="majorBidi" w:hAnsiTheme="majorBidi" w:cstheme="majorBidi"/>
        </w:rPr>
      </w:pPr>
      <w:r w:rsidRPr="009A7772">
        <w:rPr>
          <w:rFonts w:asciiTheme="majorBidi" w:hAnsiTheme="majorBidi" w:cstheme="majorBidi"/>
        </w:rPr>
        <w:t>1.2</w:t>
      </w:r>
      <w:r w:rsidRPr="009A7772">
        <w:rPr>
          <w:rFonts w:asciiTheme="majorBidi" w:hAnsiTheme="majorBidi" w:cstheme="majorBidi"/>
        </w:rPr>
        <w:tab/>
        <w:t>The TSAG RG-SC Rapporteur, Mr Glenn Parsons (</w:t>
      </w:r>
      <w:r w:rsidRPr="009A7772">
        <w:t>Ericsson Canada, Inc</w:t>
      </w:r>
      <w:r w:rsidRPr="009A7772">
        <w:rPr>
          <w:rFonts w:asciiTheme="majorBidi" w:hAnsiTheme="majorBidi" w:cstheme="majorBidi"/>
        </w:rPr>
        <w:t>.), chaired the e-meeting with the assistance of Mr Martin Euchner, TSB Advisor.</w:t>
      </w:r>
    </w:p>
    <w:p w14:paraId="73C6ACF8" w14:textId="0A6298DD" w:rsidR="00E2049F" w:rsidRPr="009A7772" w:rsidRDefault="00E2049F" w:rsidP="00E2049F">
      <w:pPr>
        <w:tabs>
          <w:tab w:val="left" w:pos="570"/>
        </w:tabs>
        <w:ind w:left="573" w:hanging="573"/>
        <w:rPr>
          <w:rFonts w:asciiTheme="majorBidi" w:hAnsiTheme="majorBidi" w:cstheme="majorBidi"/>
        </w:rPr>
      </w:pPr>
      <w:r w:rsidRPr="009A7772">
        <w:rPr>
          <w:rFonts w:asciiTheme="majorBidi" w:hAnsiTheme="majorBidi" w:cstheme="majorBidi"/>
        </w:rPr>
        <w:t>1.3</w:t>
      </w:r>
      <w:r w:rsidRPr="009A7772">
        <w:rPr>
          <w:rFonts w:asciiTheme="majorBidi" w:hAnsiTheme="majorBidi" w:cstheme="majorBidi"/>
        </w:rPr>
        <w:tab/>
        <w:t xml:space="preserve">TSB organized a teleconference for remote participation, using the remote conferencing tool through </w:t>
      </w:r>
      <w:hyperlink r:id="rId13" w:anchor="/Home" w:history="1">
        <w:r w:rsidRPr="009A7772">
          <w:rPr>
            <w:rStyle w:val="Hyperlink"/>
            <w:rFonts w:cstheme="majorBidi"/>
          </w:rPr>
          <w:t>MyWorkSpace</w:t>
        </w:r>
      </w:hyperlink>
      <w:r w:rsidRPr="009A7772">
        <w:rPr>
          <w:rFonts w:asciiTheme="majorBidi" w:hAnsiTheme="majorBidi" w:cstheme="majorBidi"/>
        </w:rPr>
        <w:t xml:space="preserve">. There were </w:t>
      </w:r>
      <w:r w:rsidR="009D6847" w:rsidRPr="009A7772">
        <w:rPr>
          <w:rFonts w:asciiTheme="majorBidi" w:hAnsiTheme="majorBidi" w:cstheme="majorBidi"/>
        </w:rPr>
        <w:t>50</w:t>
      </w:r>
      <w:r w:rsidRPr="009A7772">
        <w:rPr>
          <w:rFonts w:asciiTheme="majorBidi" w:hAnsiTheme="majorBidi" w:cstheme="majorBidi"/>
        </w:rPr>
        <w:t xml:space="preserve"> remote participants, see the list in </w:t>
      </w:r>
      <w:hyperlink w:anchor="_Annex_1_–" w:history="1">
        <w:r w:rsidRPr="009A7772">
          <w:rPr>
            <w:rStyle w:val="Hyperlink"/>
            <w:rFonts w:cstheme="majorBidi"/>
          </w:rPr>
          <w:t>Annex 1</w:t>
        </w:r>
      </w:hyperlink>
      <w:r w:rsidRPr="009A7772">
        <w:rPr>
          <w:rFonts w:asciiTheme="majorBidi" w:hAnsiTheme="majorBidi" w:cstheme="majorBidi"/>
        </w:rPr>
        <w:t xml:space="preserve">. The recording of the meeting is available online at </w:t>
      </w:r>
      <w:hyperlink r:id="rId14" w:history="1">
        <w:r w:rsidR="00444F7E" w:rsidRPr="009A7772">
          <w:rPr>
            <w:rStyle w:val="Hyperlink"/>
            <w:rFonts w:asciiTheme="majorBidi" w:hAnsiTheme="majorBidi" w:cstheme="majorBidi"/>
          </w:rPr>
          <w:t>https://remote10.itu.int/playback/presentation/2.3/39d99091b6be761e640f6a69c7882d15cdbf6604-1637760901063</w:t>
        </w:r>
      </w:hyperlink>
    </w:p>
    <w:p w14:paraId="27E6A77F" w14:textId="2FF33C2D" w:rsidR="00E2049F" w:rsidRPr="009A7772" w:rsidRDefault="00E2049F" w:rsidP="00E2049F">
      <w:pPr>
        <w:tabs>
          <w:tab w:val="left" w:pos="570"/>
        </w:tabs>
        <w:ind w:left="573" w:hanging="573"/>
      </w:pPr>
      <w:r w:rsidRPr="009A7772">
        <w:t>1.4</w:t>
      </w:r>
      <w:r w:rsidRPr="009A7772">
        <w:tab/>
      </w:r>
      <w:hyperlink w:anchor="_Annex_2_–" w:history="1">
        <w:r w:rsidRPr="009A7772">
          <w:rPr>
            <w:rStyle w:val="Hyperlink"/>
          </w:rPr>
          <w:t>Annex 2</w:t>
        </w:r>
      </w:hyperlink>
      <w:r w:rsidRPr="009A7772">
        <w:t xml:space="preserve"> contains </w:t>
      </w:r>
      <w:r w:rsidRPr="009A7772">
        <w:rPr>
          <w:rFonts w:asciiTheme="majorBidi" w:hAnsiTheme="majorBidi" w:cstheme="majorBidi"/>
        </w:rPr>
        <w:t>the</w:t>
      </w:r>
      <w:r w:rsidRPr="009A7772">
        <w:t xml:space="preserve"> list of the </w:t>
      </w:r>
      <w:r w:rsidR="00D67032" w:rsidRPr="009A7772">
        <w:t>25 documents covered (</w:t>
      </w:r>
      <w:r w:rsidR="001B64D2" w:rsidRPr="009A7772">
        <w:t>11</w:t>
      </w:r>
      <w:r w:rsidR="00D67032" w:rsidRPr="009A7772">
        <w:t xml:space="preserve"> contributions, and </w:t>
      </w:r>
      <w:r w:rsidR="001B64D2" w:rsidRPr="009A7772">
        <w:t>14</w:t>
      </w:r>
      <w:r w:rsidRPr="009A7772">
        <w:t xml:space="preserve"> TDs </w:t>
      </w:r>
      <w:r w:rsidR="00D67032" w:rsidRPr="009A7772">
        <w:t>addressed)</w:t>
      </w:r>
      <w:r w:rsidRPr="009A7772">
        <w:t xml:space="preserve"> during the meeting. The RG-SC documents were made available using the ITU RGM SharePoint site, see </w:t>
      </w:r>
      <w:hyperlink r:id="rId15" w:history="1">
        <w:r w:rsidRPr="009A7772">
          <w:rPr>
            <w:rStyle w:val="Hyperlink"/>
          </w:rPr>
          <w:t>https://extranet.itu.int/meetings/ITU-T/T17-TSAGRGM/RGSC-211124/SitePages/Welcome.aspx</w:t>
        </w:r>
      </w:hyperlink>
      <w:r w:rsidRPr="009A7772">
        <w:t>:</w:t>
      </w:r>
    </w:p>
    <w:p w14:paraId="65D0B8AA" w14:textId="30FDEE32" w:rsidR="00E2049F" w:rsidRPr="009A7772" w:rsidRDefault="00E2049F" w:rsidP="00E2049F">
      <w:pPr>
        <w:spacing w:before="0" w:after="120"/>
        <w:ind w:left="573"/>
      </w:pPr>
      <w:r w:rsidRPr="009A7772">
        <w:t xml:space="preserve">for </w:t>
      </w:r>
      <w:r w:rsidR="00D67032" w:rsidRPr="009A7772">
        <w:t xml:space="preserve">TSAG contributions on </w:t>
      </w:r>
      <w:hyperlink r:id="rId16" w:history="1">
        <w:r w:rsidR="00F81543" w:rsidRPr="009A7772">
          <w:rPr>
            <w:rStyle w:val="Hyperlink"/>
            <w:rFonts w:asciiTheme="majorBidi" w:hAnsiTheme="majorBidi" w:cstheme="majorBidi"/>
          </w:rPr>
          <w:t>https://www.itu.int/md/T17-TSAG-211025-C</w:t>
        </w:r>
      </w:hyperlink>
      <w:r w:rsidR="00D67032" w:rsidRPr="009A7772">
        <w:t xml:space="preserve">, and </w:t>
      </w:r>
      <w:r w:rsidRPr="009A7772">
        <w:t xml:space="preserve">TSAG TDs on </w:t>
      </w:r>
      <w:hyperlink r:id="rId17" w:history="1">
        <w:r w:rsidRPr="009A7772">
          <w:rPr>
            <w:rStyle w:val="Hyperlink"/>
          </w:rPr>
          <w:t>https://www.itu.int/md/T17-TSAG-211025-TD</w:t>
        </w:r>
      </w:hyperlink>
    </w:p>
    <w:p w14:paraId="13494839" w14:textId="5A924A16" w:rsidR="00E2049F" w:rsidRPr="009A7772" w:rsidRDefault="00E2049F" w:rsidP="00E2049F">
      <w:pPr>
        <w:tabs>
          <w:tab w:val="left" w:pos="570"/>
        </w:tabs>
        <w:spacing w:before="0"/>
        <w:ind w:left="573" w:hanging="573"/>
        <w:rPr>
          <w:rFonts w:asciiTheme="majorBidi" w:hAnsiTheme="majorBidi" w:cstheme="majorBidi"/>
        </w:rPr>
      </w:pPr>
      <w:r w:rsidRPr="009A7772">
        <w:rPr>
          <w:rFonts w:asciiTheme="majorBidi" w:hAnsiTheme="majorBidi" w:cstheme="majorBidi"/>
        </w:rPr>
        <w:t>1.5</w:t>
      </w:r>
      <w:r w:rsidRPr="009A7772">
        <w:rPr>
          <w:rFonts w:asciiTheme="majorBidi" w:hAnsiTheme="majorBidi" w:cstheme="majorBidi"/>
        </w:rPr>
        <w:tab/>
        <w:t>The Rapporteur opened the meeting and welcomed the participants.</w:t>
      </w:r>
      <w:r w:rsidR="00D40747" w:rsidRPr="009A7772">
        <w:rPr>
          <w:rFonts w:asciiTheme="majorBidi" w:hAnsiTheme="majorBidi" w:cstheme="majorBidi"/>
        </w:rPr>
        <w:t xml:space="preserve"> The main goal of this meeting was to cover deferred agenda items from the October TSAG RG-SC meeting.</w:t>
      </w:r>
    </w:p>
    <w:p w14:paraId="7D646CD9" w14:textId="11BA7DBD" w:rsidR="00E2049F" w:rsidRPr="009A7772" w:rsidRDefault="00E2049F" w:rsidP="00E2049F">
      <w:pPr>
        <w:tabs>
          <w:tab w:val="left" w:pos="570"/>
        </w:tabs>
        <w:ind w:left="573" w:hanging="573"/>
        <w:rPr>
          <w:rFonts w:asciiTheme="majorBidi" w:hAnsiTheme="majorBidi" w:cstheme="majorBidi"/>
        </w:rPr>
      </w:pPr>
      <w:r w:rsidRPr="009A7772">
        <w:rPr>
          <w:rFonts w:asciiTheme="majorBidi" w:hAnsiTheme="majorBidi" w:cstheme="majorBidi"/>
        </w:rPr>
        <w:t>1.6</w:t>
      </w:r>
      <w:r w:rsidRPr="009A7772">
        <w:rPr>
          <w:rFonts w:asciiTheme="majorBidi" w:hAnsiTheme="majorBidi" w:cstheme="majorBidi"/>
        </w:rPr>
        <w:tab/>
        <w:t xml:space="preserve">The meeting </w:t>
      </w:r>
      <w:r w:rsidR="003D0476" w:rsidRPr="009A7772">
        <w:rPr>
          <w:rFonts w:asciiTheme="majorBidi" w:hAnsiTheme="majorBidi" w:cstheme="majorBidi"/>
        </w:rPr>
        <w:t xml:space="preserve">addressed inter-Sector coordination, collaboration with other organizations (ISO/IEC JTC 1, CITS, </w:t>
      </w:r>
      <w:r w:rsidR="00910528" w:rsidRPr="009A7772">
        <w:rPr>
          <w:rFonts w:asciiTheme="majorBidi" w:hAnsiTheme="majorBidi" w:cstheme="majorBidi"/>
        </w:rPr>
        <w:t xml:space="preserve">and </w:t>
      </w:r>
      <w:r w:rsidR="003D0476" w:rsidRPr="009A7772">
        <w:rPr>
          <w:rFonts w:asciiTheme="majorBidi" w:hAnsiTheme="majorBidi" w:cstheme="majorBidi"/>
        </w:rPr>
        <w:t xml:space="preserve">oneM2M) </w:t>
      </w:r>
      <w:r w:rsidRPr="009A7772">
        <w:rPr>
          <w:rFonts w:asciiTheme="majorBidi" w:hAnsiTheme="majorBidi" w:cstheme="majorBidi"/>
        </w:rPr>
        <w:t xml:space="preserve">continued the discussion on </w:t>
      </w:r>
      <w:r w:rsidR="00910528" w:rsidRPr="009A7772">
        <w:rPr>
          <w:rFonts w:asciiTheme="majorBidi" w:hAnsiTheme="majorBidi" w:cstheme="majorBidi"/>
        </w:rPr>
        <w:t xml:space="preserve">revised </w:t>
      </w:r>
      <w:r w:rsidRPr="009A7772">
        <w:rPr>
          <w:rFonts w:asciiTheme="majorBidi" w:hAnsiTheme="majorBidi" w:cstheme="majorBidi"/>
        </w:rPr>
        <w:t>ITU-T A.5</w:t>
      </w:r>
      <w:r w:rsidR="003D0476" w:rsidRPr="009A7772">
        <w:rPr>
          <w:rFonts w:asciiTheme="majorBidi" w:hAnsiTheme="majorBidi" w:cstheme="majorBidi"/>
        </w:rPr>
        <w:t xml:space="preserve">, and newly </w:t>
      </w:r>
      <w:r w:rsidR="00910528" w:rsidRPr="009A7772">
        <w:rPr>
          <w:rFonts w:asciiTheme="majorBidi" w:hAnsiTheme="majorBidi" w:cstheme="majorBidi"/>
        </w:rPr>
        <w:t xml:space="preserve">ITU-T A.4, A.5, A.6 </w:t>
      </w:r>
      <w:r w:rsidR="003D0476" w:rsidRPr="009A7772">
        <w:rPr>
          <w:rFonts w:asciiTheme="majorBidi" w:hAnsiTheme="majorBidi" w:cstheme="majorBidi"/>
        </w:rPr>
        <w:t>qualified organizations,</w:t>
      </w:r>
      <w:r w:rsidR="003F5FCD" w:rsidRPr="009A7772">
        <w:rPr>
          <w:rFonts w:asciiTheme="majorBidi" w:hAnsiTheme="majorBidi" w:cstheme="majorBidi"/>
        </w:rPr>
        <w:t xml:space="preserve"> </w:t>
      </w:r>
      <w:r w:rsidR="003D0476" w:rsidRPr="009A7772">
        <w:rPr>
          <w:rFonts w:asciiTheme="majorBidi" w:hAnsiTheme="majorBidi" w:cstheme="majorBidi"/>
        </w:rPr>
        <w:t>reviewed the terms of reference of ITU-T JCA-DCC, and considered material in preparation of WTSA-20</w:t>
      </w:r>
      <w:r w:rsidRPr="009A7772">
        <w:rPr>
          <w:rFonts w:asciiTheme="majorBidi" w:hAnsiTheme="majorBidi" w:cstheme="majorBidi"/>
        </w:rPr>
        <w:t>.</w:t>
      </w:r>
    </w:p>
    <w:p w14:paraId="10B0BF3D" w14:textId="4978D351" w:rsidR="00E2049F" w:rsidRPr="009A7772" w:rsidRDefault="00E2049F" w:rsidP="00E2049F">
      <w:pPr>
        <w:tabs>
          <w:tab w:val="left" w:pos="570"/>
        </w:tabs>
        <w:ind w:left="573" w:hanging="573"/>
        <w:rPr>
          <w:highlight w:val="yellow"/>
        </w:rPr>
      </w:pPr>
      <w:r w:rsidRPr="009A7772">
        <w:rPr>
          <w:rFonts w:asciiTheme="majorBidi" w:hAnsiTheme="majorBidi" w:cstheme="majorBidi"/>
        </w:rPr>
        <w:t>1.7</w:t>
      </w:r>
      <w:r w:rsidRPr="009A7772">
        <w:rPr>
          <w:rFonts w:asciiTheme="majorBidi" w:hAnsiTheme="majorBidi" w:cstheme="majorBidi"/>
        </w:rPr>
        <w:tab/>
      </w:r>
      <w:r w:rsidRPr="009A7772">
        <w:t>The meeting adopted the agenda as contained in</w:t>
      </w:r>
      <w:r w:rsidR="007221BF" w:rsidRPr="009A7772">
        <w:t xml:space="preserve"> </w:t>
      </w:r>
      <w:hyperlink r:id="rId18" w:history="1">
        <w:r w:rsidR="007221BF" w:rsidRPr="009A7772">
          <w:rPr>
            <w:rStyle w:val="Hyperlink"/>
          </w:rPr>
          <w:t>RGSC-TD1-R2 (211124)</w:t>
        </w:r>
      </w:hyperlink>
      <w:r w:rsidRPr="009A7772">
        <w:t>.</w:t>
      </w:r>
    </w:p>
    <w:p w14:paraId="5F778B9D" w14:textId="69DBDCDC" w:rsidR="005D1B22" w:rsidRPr="009A7772" w:rsidRDefault="00893340" w:rsidP="008D1451">
      <w:pPr>
        <w:keepNext/>
        <w:spacing w:before="240"/>
        <w:rPr>
          <w:b/>
          <w:bCs/>
        </w:rPr>
      </w:pPr>
      <w:r w:rsidRPr="009A7772">
        <w:rPr>
          <w:b/>
          <w:bCs/>
        </w:rPr>
        <w:lastRenderedPageBreak/>
        <w:t>2</w:t>
      </w:r>
      <w:r w:rsidR="008D1451" w:rsidRPr="009A7772">
        <w:rPr>
          <w:b/>
          <w:bCs/>
        </w:rPr>
        <w:tab/>
      </w:r>
      <w:r w:rsidR="005D1B22" w:rsidRPr="009A7772">
        <w:rPr>
          <w:b/>
          <w:bCs/>
        </w:rPr>
        <w:t>Inter-Sector coordination</w:t>
      </w:r>
    </w:p>
    <w:p w14:paraId="635EC6F5" w14:textId="7420B73D" w:rsidR="00D56603" w:rsidRPr="009A7772" w:rsidRDefault="00C00F18" w:rsidP="00D56603">
      <w:pPr>
        <w:tabs>
          <w:tab w:val="left" w:pos="570"/>
        </w:tabs>
        <w:ind w:left="573" w:hanging="573"/>
      </w:pPr>
      <w:r w:rsidRPr="009A7772">
        <w:t>2</w:t>
      </w:r>
      <w:r w:rsidR="005D1B22" w:rsidRPr="009A7772">
        <w:t>.1</w:t>
      </w:r>
      <w:r w:rsidR="005D1B22" w:rsidRPr="009A7772">
        <w:tab/>
      </w:r>
      <w:r w:rsidR="00D56603" w:rsidRPr="009A7772">
        <w:rPr>
          <w:rFonts w:asciiTheme="majorBidi" w:hAnsiTheme="majorBidi" w:cstheme="majorBidi"/>
        </w:rPr>
        <w:t xml:space="preserve">Mr Fabio </w:t>
      </w:r>
      <w:proofErr w:type="spellStart"/>
      <w:r w:rsidR="00D56603" w:rsidRPr="009A7772">
        <w:rPr>
          <w:rFonts w:asciiTheme="majorBidi" w:hAnsiTheme="majorBidi" w:cstheme="majorBidi"/>
        </w:rPr>
        <w:t>Bigi</w:t>
      </w:r>
      <w:proofErr w:type="spellEnd"/>
      <w:r w:rsidR="00D56603" w:rsidRPr="009A7772">
        <w:rPr>
          <w:rFonts w:asciiTheme="majorBidi" w:hAnsiTheme="majorBidi" w:cstheme="majorBidi"/>
        </w:rPr>
        <w:t xml:space="preserve">, </w:t>
      </w:r>
      <w:r w:rsidR="00D56603" w:rsidRPr="009A7772">
        <w:t>Chairman Inter-Sector Coordination Group (ISCG)</w:t>
      </w:r>
      <w:r w:rsidR="00D56603" w:rsidRPr="009A7772">
        <w:rPr>
          <w:rFonts w:asciiTheme="majorBidi" w:hAnsiTheme="majorBidi" w:cstheme="majorBidi"/>
        </w:rPr>
        <w:t xml:space="preserve">, presented in </w:t>
      </w:r>
      <w:hyperlink r:id="rId19" w:history="1">
        <w:r w:rsidR="00D56603" w:rsidRPr="009A7772">
          <w:rPr>
            <w:rStyle w:val="Hyperlink"/>
          </w:rPr>
          <w:t>T</w:t>
        </w:r>
        <w:r w:rsidR="00E470B3" w:rsidRPr="009A7772">
          <w:rPr>
            <w:rStyle w:val="Hyperlink"/>
          </w:rPr>
          <w:t>SAG-T</w:t>
        </w:r>
        <w:r w:rsidR="00D56603" w:rsidRPr="009A7772">
          <w:rPr>
            <w:rStyle w:val="Hyperlink"/>
          </w:rPr>
          <w:t>D1150</w:t>
        </w:r>
      </w:hyperlink>
      <w:r w:rsidR="00D56603" w:rsidRPr="009A7772">
        <w:t xml:space="preserve"> </w:t>
      </w:r>
      <w:r w:rsidR="00D56603" w:rsidRPr="009A7772">
        <w:rPr>
          <w:rFonts w:asciiTheme="majorBidi" w:hAnsiTheme="majorBidi" w:cstheme="majorBidi"/>
        </w:rPr>
        <w:t>the s</w:t>
      </w:r>
      <w:r w:rsidR="00D56603" w:rsidRPr="009A7772">
        <w:t>tatus report of the ISCG, reporting from</w:t>
      </w:r>
      <w:r w:rsidR="00D56603" w:rsidRPr="009A7772">
        <w:rPr>
          <w:rFonts w:asciiTheme="majorBidi" w:hAnsiTheme="majorBidi" w:cstheme="majorBidi"/>
        </w:rPr>
        <w:t xml:space="preserve"> the last meeting of the ISCG held on 1 September 2021</w:t>
      </w:r>
      <w:r w:rsidR="00D56603" w:rsidRPr="009A7772">
        <w:t>.</w:t>
      </w:r>
      <w:r w:rsidR="0086694D" w:rsidRPr="009A7772">
        <w:t xml:space="preserve"> Mr </w:t>
      </w:r>
      <w:proofErr w:type="spellStart"/>
      <w:r w:rsidR="0086694D" w:rsidRPr="009A7772">
        <w:t>Bigi</w:t>
      </w:r>
      <w:proofErr w:type="spellEnd"/>
      <w:r w:rsidR="0086694D" w:rsidRPr="009A7772">
        <w:t xml:space="preserve"> informed the meeting that the new TSAG AHG-GME on e-</w:t>
      </w:r>
      <w:r w:rsidR="008A31CE" w:rsidRPr="00385727">
        <w:t> </w:t>
      </w:r>
      <w:r w:rsidR="0086694D" w:rsidRPr="009A7772">
        <w:t>meeting</w:t>
      </w:r>
      <w:r w:rsidR="005D35B7" w:rsidRPr="009A7772">
        <w:t>s</w:t>
      </w:r>
      <w:r w:rsidR="0086694D" w:rsidRPr="009A7772">
        <w:t xml:space="preserve"> is of interest to the other ITU Sectors.</w:t>
      </w:r>
    </w:p>
    <w:p w14:paraId="4ED1B616" w14:textId="36AF4C60" w:rsidR="005D35B7" w:rsidRPr="009A7772" w:rsidRDefault="00C00F18" w:rsidP="00D56603">
      <w:pPr>
        <w:tabs>
          <w:tab w:val="left" w:pos="570"/>
        </w:tabs>
        <w:ind w:left="573" w:hanging="573"/>
      </w:pPr>
      <w:r w:rsidRPr="009A7772">
        <w:t>2</w:t>
      </w:r>
      <w:r w:rsidR="00D56603" w:rsidRPr="009A7772">
        <w:t>.2</w:t>
      </w:r>
      <w:r w:rsidR="00D56603" w:rsidRPr="009A7772">
        <w:tab/>
      </w:r>
      <w:r w:rsidR="005D35B7" w:rsidRPr="009A7772">
        <w:t>The meeting found interest on information provided to the ISCG meeting concerning the usage of Zoom platform integrated into the CRM system, and requested TSB to make available that information to RG-SC.</w:t>
      </w:r>
      <w:r w:rsidR="008554AB" w:rsidRPr="009A7772">
        <w:t xml:space="preserve"> The EWM report in </w:t>
      </w:r>
      <w:hyperlink r:id="rId20" w:history="1">
        <w:r w:rsidR="008554AB" w:rsidRPr="009A7772">
          <w:rPr>
            <w:rStyle w:val="Hyperlink"/>
          </w:rPr>
          <w:t>TSAG-TD1037</w:t>
        </w:r>
      </w:hyperlink>
      <w:r w:rsidR="008554AB" w:rsidRPr="009A7772">
        <w:t xml:space="preserve"> </w:t>
      </w:r>
      <w:r w:rsidR="00B16CF6" w:rsidRPr="009A7772">
        <w:t xml:space="preserve">is related and </w:t>
      </w:r>
      <w:r w:rsidR="008554AB" w:rsidRPr="009A7772">
        <w:t>could also be consulted.</w:t>
      </w:r>
    </w:p>
    <w:p w14:paraId="4603A1D6" w14:textId="0B01D532" w:rsidR="00D56603" w:rsidRPr="009A7772" w:rsidRDefault="00C00F18" w:rsidP="00D56603">
      <w:pPr>
        <w:tabs>
          <w:tab w:val="left" w:pos="570"/>
        </w:tabs>
        <w:ind w:left="573" w:hanging="573"/>
        <w:rPr>
          <w:rFonts w:asciiTheme="majorBidi" w:hAnsiTheme="majorBidi" w:cstheme="majorBidi"/>
        </w:rPr>
      </w:pPr>
      <w:r w:rsidRPr="009A7772">
        <w:t>2</w:t>
      </w:r>
      <w:r w:rsidR="0086694D" w:rsidRPr="009A7772">
        <w:t>.3</w:t>
      </w:r>
      <w:r w:rsidR="0086694D" w:rsidRPr="009A7772">
        <w:tab/>
      </w:r>
      <w:r w:rsidR="00D56603" w:rsidRPr="009A7772">
        <w:rPr>
          <w:rFonts w:asciiTheme="majorBidi" w:hAnsiTheme="majorBidi" w:cstheme="majorBidi"/>
        </w:rPr>
        <w:t>The meeting took note of T</w:t>
      </w:r>
      <w:r w:rsidR="005424F4" w:rsidRPr="009A7772">
        <w:rPr>
          <w:rFonts w:asciiTheme="majorBidi" w:hAnsiTheme="majorBidi" w:cstheme="majorBidi"/>
        </w:rPr>
        <w:t>SAG-T</w:t>
      </w:r>
      <w:r w:rsidR="00D56603" w:rsidRPr="009A7772">
        <w:rPr>
          <w:rFonts w:asciiTheme="majorBidi" w:hAnsiTheme="majorBidi" w:cstheme="majorBidi"/>
        </w:rPr>
        <w:t>D1150.</w:t>
      </w:r>
    </w:p>
    <w:p w14:paraId="13F6E3E0" w14:textId="5924FE40" w:rsidR="008D1451" w:rsidRPr="009A7772" w:rsidRDefault="00C00F18" w:rsidP="008D1451">
      <w:pPr>
        <w:keepNext/>
        <w:spacing w:before="240"/>
        <w:rPr>
          <w:b/>
          <w:bCs/>
        </w:rPr>
      </w:pPr>
      <w:r w:rsidRPr="009A7772">
        <w:rPr>
          <w:b/>
          <w:bCs/>
        </w:rPr>
        <w:t>3</w:t>
      </w:r>
      <w:r w:rsidR="00173FED" w:rsidRPr="009A7772">
        <w:rPr>
          <w:b/>
          <w:bCs/>
        </w:rPr>
        <w:tab/>
      </w:r>
      <w:r w:rsidR="008D1451" w:rsidRPr="009A7772">
        <w:rPr>
          <w:b/>
          <w:bCs/>
        </w:rPr>
        <w:t>External relations</w:t>
      </w:r>
    </w:p>
    <w:p w14:paraId="778C3744" w14:textId="1923E149" w:rsidR="00065FDF" w:rsidRPr="009A7772" w:rsidRDefault="00C00F18" w:rsidP="006E60F0">
      <w:pPr>
        <w:rPr>
          <w:rFonts w:asciiTheme="majorBidi" w:hAnsiTheme="majorBidi" w:cstheme="majorBidi"/>
          <w:b/>
        </w:rPr>
      </w:pPr>
      <w:r w:rsidRPr="009A7772">
        <w:rPr>
          <w:rFonts w:asciiTheme="majorBidi" w:hAnsiTheme="majorBidi" w:cstheme="majorBidi"/>
          <w:b/>
        </w:rPr>
        <w:t>3</w:t>
      </w:r>
      <w:r w:rsidR="00065FDF" w:rsidRPr="009A7772">
        <w:rPr>
          <w:rFonts w:asciiTheme="majorBidi" w:hAnsiTheme="majorBidi" w:cstheme="majorBidi"/>
          <w:b/>
        </w:rPr>
        <w:t>.1</w:t>
      </w:r>
      <w:r w:rsidR="00065FDF" w:rsidRPr="009A7772">
        <w:rPr>
          <w:rFonts w:asciiTheme="majorBidi" w:hAnsiTheme="majorBidi" w:cstheme="majorBidi"/>
          <w:b/>
        </w:rPr>
        <w:tab/>
      </w:r>
      <w:r w:rsidR="00865733" w:rsidRPr="009A7772">
        <w:rPr>
          <w:rFonts w:asciiTheme="majorBidi" w:hAnsiTheme="majorBidi" w:cstheme="majorBidi"/>
          <w:b/>
        </w:rPr>
        <w:t>ISO/IEC JTC 1</w:t>
      </w:r>
    </w:p>
    <w:p w14:paraId="6B66469B" w14:textId="0FE1D5B0" w:rsidR="00273DCE" w:rsidRPr="009A7772" w:rsidRDefault="00C00F18" w:rsidP="00291E1D">
      <w:pPr>
        <w:tabs>
          <w:tab w:val="left" w:pos="570"/>
        </w:tabs>
        <w:ind w:left="573" w:hanging="573"/>
        <w:rPr>
          <w:rFonts w:asciiTheme="majorBidi" w:hAnsiTheme="majorBidi" w:cstheme="majorBidi"/>
          <w:bCs/>
        </w:rPr>
      </w:pPr>
      <w:r w:rsidRPr="009A7772">
        <w:rPr>
          <w:rFonts w:asciiTheme="majorBidi" w:hAnsiTheme="majorBidi" w:cstheme="majorBidi"/>
          <w:bCs/>
        </w:rPr>
        <w:t>3</w:t>
      </w:r>
      <w:r w:rsidR="00065FDF" w:rsidRPr="009A7772">
        <w:rPr>
          <w:rFonts w:asciiTheme="majorBidi" w:hAnsiTheme="majorBidi" w:cstheme="majorBidi"/>
          <w:bCs/>
        </w:rPr>
        <w:t>.1.1</w:t>
      </w:r>
      <w:r w:rsidR="00065FDF" w:rsidRPr="009A7772">
        <w:rPr>
          <w:rFonts w:asciiTheme="majorBidi" w:hAnsiTheme="majorBidi" w:cstheme="majorBidi"/>
          <w:bCs/>
        </w:rPr>
        <w:tab/>
      </w:r>
      <w:r w:rsidR="001339C0" w:rsidRPr="009A7772">
        <w:rPr>
          <w:rFonts w:asciiTheme="majorBidi" w:hAnsiTheme="majorBidi" w:cstheme="majorBidi"/>
        </w:rPr>
        <w:t xml:space="preserve">Mr Shigeru Miyake, ITU-T Liaison Officer to </w:t>
      </w:r>
      <w:r w:rsidR="00815A8F" w:rsidRPr="009A7772">
        <w:t xml:space="preserve">ISO/IEC </w:t>
      </w:r>
      <w:r w:rsidR="001339C0" w:rsidRPr="009A7772">
        <w:rPr>
          <w:rFonts w:asciiTheme="majorBidi" w:hAnsiTheme="majorBidi" w:cstheme="majorBidi"/>
        </w:rPr>
        <w:t xml:space="preserve">JTC 1, presented in </w:t>
      </w:r>
      <w:hyperlink r:id="rId21" w:history="1">
        <w:r w:rsidR="00392112" w:rsidRPr="009A7772">
          <w:rPr>
            <w:rStyle w:val="Hyperlink"/>
            <w:lang w:eastAsia="zh-CN"/>
          </w:rPr>
          <w:t>T</w:t>
        </w:r>
        <w:r w:rsidR="00865733" w:rsidRPr="009A7772">
          <w:rPr>
            <w:rStyle w:val="Hyperlink"/>
            <w:lang w:eastAsia="zh-CN"/>
          </w:rPr>
          <w:t>SAG-T</w:t>
        </w:r>
        <w:r w:rsidR="00392112" w:rsidRPr="009A7772">
          <w:rPr>
            <w:rStyle w:val="Hyperlink"/>
            <w:lang w:eastAsia="zh-CN"/>
          </w:rPr>
          <w:t>D1057</w:t>
        </w:r>
      </w:hyperlink>
      <w:r w:rsidR="00392112" w:rsidRPr="009A7772">
        <w:t xml:space="preserve"> </w:t>
      </w:r>
      <w:r w:rsidR="001339C0" w:rsidRPr="009A7772">
        <w:rPr>
          <w:rFonts w:asciiTheme="majorBidi" w:hAnsiTheme="majorBidi" w:cstheme="majorBidi"/>
        </w:rPr>
        <w:t xml:space="preserve">the </w:t>
      </w:r>
      <w:r w:rsidR="00AA3F70" w:rsidRPr="009A7772">
        <w:t>report of the ISO/IEC JTC 1 Plenary, (</w:t>
      </w:r>
      <w:r w:rsidR="00860783" w:rsidRPr="009A7772">
        <w:t xml:space="preserve">Virtual, </w:t>
      </w:r>
      <w:r w:rsidR="007E574B" w:rsidRPr="009A7772">
        <w:t>10-17 May 2021</w:t>
      </w:r>
      <w:r w:rsidR="00860783" w:rsidRPr="009A7772">
        <w:t>)</w:t>
      </w:r>
      <w:r w:rsidR="00865733" w:rsidRPr="009A7772">
        <w:t xml:space="preserve">, and in </w:t>
      </w:r>
      <w:hyperlink r:id="rId22" w:history="1">
        <w:r w:rsidR="00865733" w:rsidRPr="009A7772">
          <w:rPr>
            <w:rStyle w:val="Hyperlink"/>
          </w:rPr>
          <w:t>RGSC-TD2 (211124)</w:t>
        </w:r>
      </w:hyperlink>
      <w:r w:rsidR="00865733" w:rsidRPr="009A7772">
        <w:t xml:space="preserve"> </w:t>
      </w:r>
      <w:r w:rsidR="00865733" w:rsidRPr="009A7772">
        <w:rPr>
          <w:rFonts w:asciiTheme="majorBidi" w:hAnsiTheme="majorBidi" w:cstheme="majorBidi"/>
        </w:rPr>
        <w:t xml:space="preserve">the </w:t>
      </w:r>
      <w:r w:rsidR="00865733" w:rsidRPr="009A7772">
        <w:t xml:space="preserve">report of the ISO/IEC JTC 1 Plenary, (Virtual, </w:t>
      </w:r>
      <w:r w:rsidR="00865733" w:rsidRPr="009A7772">
        <w:rPr>
          <w:rFonts w:asciiTheme="majorBidi" w:hAnsiTheme="majorBidi" w:cstheme="majorBidi"/>
        </w:rPr>
        <w:t>8-15 November 2021</w:t>
      </w:r>
      <w:r w:rsidR="00865733" w:rsidRPr="009A7772">
        <w:t>)</w:t>
      </w:r>
      <w:r w:rsidR="001339C0" w:rsidRPr="009A7772">
        <w:rPr>
          <w:rFonts w:asciiTheme="majorBidi" w:hAnsiTheme="majorBidi" w:cstheme="majorBidi"/>
        </w:rPr>
        <w:t xml:space="preserve">. </w:t>
      </w:r>
      <w:r w:rsidR="001339C0" w:rsidRPr="009A7772">
        <w:rPr>
          <w:rFonts w:asciiTheme="majorBidi" w:hAnsiTheme="majorBidi" w:cstheme="majorBidi"/>
          <w:bCs/>
        </w:rPr>
        <w:t>Th</w:t>
      </w:r>
      <w:r w:rsidR="00865733" w:rsidRPr="009A7772">
        <w:rPr>
          <w:rFonts w:asciiTheme="majorBidi" w:hAnsiTheme="majorBidi" w:cstheme="majorBidi"/>
          <w:bCs/>
        </w:rPr>
        <w:t>ese</w:t>
      </w:r>
      <w:r w:rsidR="001339C0" w:rsidRPr="009A7772">
        <w:rPr>
          <w:rFonts w:asciiTheme="majorBidi" w:hAnsiTheme="majorBidi" w:cstheme="majorBidi"/>
          <w:bCs/>
        </w:rPr>
        <w:t xml:space="preserve"> </w:t>
      </w:r>
      <w:r w:rsidR="00865733" w:rsidRPr="009A7772">
        <w:rPr>
          <w:rFonts w:asciiTheme="majorBidi" w:hAnsiTheme="majorBidi" w:cstheme="majorBidi"/>
          <w:bCs/>
        </w:rPr>
        <w:t>reports</w:t>
      </w:r>
      <w:r w:rsidR="001339C0" w:rsidRPr="009A7772">
        <w:rPr>
          <w:rFonts w:asciiTheme="majorBidi" w:hAnsiTheme="majorBidi" w:cstheme="majorBidi"/>
          <w:bCs/>
        </w:rPr>
        <w:t xml:space="preserve"> gather items discussed and decided in the last </w:t>
      </w:r>
      <w:r w:rsidR="00865733" w:rsidRPr="009A7772">
        <w:rPr>
          <w:rFonts w:asciiTheme="majorBidi" w:hAnsiTheme="majorBidi" w:cstheme="majorBidi"/>
          <w:bCs/>
        </w:rPr>
        <w:t xml:space="preserve">two </w:t>
      </w:r>
      <w:r w:rsidR="001339C0" w:rsidRPr="009A7772">
        <w:rPr>
          <w:rFonts w:asciiTheme="majorBidi" w:hAnsiTheme="majorBidi" w:cstheme="majorBidi"/>
          <w:bCs/>
        </w:rPr>
        <w:t>JTC 1 meeting</w:t>
      </w:r>
      <w:r w:rsidR="00865733" w:rsidRPr="009A7772">
        <w:rPr>
          <w:rFonts w:asciiTheme="majorBidi" w:hAnsiTheme="majorBidi" w:cstheme="majorBidi"/>
          <w:bCs/>
        </w:rPr>
        <w:t>s</w:t>
      </w:r>
      <w:r w:rsidR="001339C0" w:rsidRPr="009A7772">
        <w:rPr>
          <w:rFonts w:asciiTheme="majorBidi" w:hAnsiTheme="majorBidi" w:cstheme="majorBidi"/>
          <w:bCs/>
        </w:rPr>
        <w:t xml:space="preserve"> which are relevant to TSAG and proposes actions for TSAG when appropriate.</w:t>
      </w:r>
    </w:p>
    <w:p w14:paraId="029F6CF0" w14:textId="65AE75C7" w:rsidR="00C000A2" w:rsidRPr="009A7772" w:rsidRDefault="00C00F18" w:rsidP="00291E1D">
      <w:pPr>
        <w:tabs>
          <w:tab w:val="left" w:pos="570"/>
        </w:tabs>
        <w:ind w:left="573" w:hanging="573"/>
        <w:rPr>
          <w:rFonts w:asciiTheme="majorBidi" w:hAnsiTheme="majorBidi" w:cstheme="majorBidi"/>
          <w:bCs/>
        </w:rPr>
      </w:pPr>
      <w:r w:rsidRPr="009A7772">
        <w:rPr>
          <w:rFonts w:asciiTheme="majorBidi" w:hAnsiTheme="majorBidi" w:cstheme="majorBidi"/>
          <w:bCs/>
        </w:rPr>
        <w:t>3</w:t>
      </w:r>
      <w:r w:rsidR="00C000A2" w:rsidRPr="009A7772">
        <w:rPr>
          <w:rFonts w:asciiTheme="majorBidi" w:hAnsiTheme="majorBidi" w:cstheme="majorBidi"/>
          <w:bCs/>
        </w:rPr>
        <w:t>.1.2</w:t>
      </w:r>
      <w:r w:rsidR="00C000A2" w:rsidRPr="009A7772">
        <w:rPr>
          <w:rFonts w:asciiTheme="majorBidi" w:hAnsiTheme="majorBidi" w:cstheme="majorBidi"/>
          <w:bCs/>
        </w:rPr>
        <w:tab/>
      </w:r>
      <w:r w:rsidR="008451D3" w:rsidRPr="009A7772">
        <w:rPr>
          <w:rFonts w:asciiTheme="majorBidi" w:hAnsiTheme="majorBidi" w:cstheme="majorBidi"/>
          <w:bCs/>
        </w:rPr>
        <w:t xml:space="preserve">With work </w:t>
      </w:r>
      <w:r w:rsidR="00AB1B0F" w:rsidRPr="009A7772">
        <w:rPr>
          <w:rFonts w:asciiTheme="majorBidi" w:hAnsiTheme="majorBidi" w:cstheme="majorBidi"/>
          <w:bCs/>
        </w:rPr>
        <w:t>on drones and unmanned aerial vehicles underway in several study groups, t</w:t>
      </w:r>
      <w:r w:rsidR="008451D3" w:rsidRPr="009A7772">
        <w:rPr>
          <w:rFonts w:asciiTheme="majorBidi" w:hAnsiTheme="majorBidi" w:cstheme="majorBidi"/>
          <w:bCs/>
        </w:rPr>
        <w:t>he meeting found interest to obtain the Technology Trend Report on Drones</w:t>
      </w:r>
      <w:r w:rsidR="001E15BC" w:rsidRPr="009A7772">
        <w:rPr>
          <w:rFonts w:asciiTheme="majorBidi" w:hAnsiTheme="majorBidi" w:cstheme="majorBidi"/>
          <w:bCs/>
        </w:rPr>
        <w:t xml:space="preserve"> (ref</w:t>
      </w:r>
      <w:r w:rsidR="006858E9" w:rsidRPr="009A7772">
        <w:rPr>
          <w:rFonts w:asciiTheme="majorBidi" w:hAnsiTheme="majorBidi" w:cstheme="majorBidi"/>
          <w:bCs/>
        </w:rPr>
        <w:t>.</w:t>
      </w:r>
      <w:r w:rsidR="001E15BC" w:rsidRPr="009A7772">
        <w:rPr>
          <w:rFonts w:asciiTheme="majorBidi" w:hAnsiTheme="majorBidi" w:cstheme="majorBidi"/>
          <w:bCs/>
        </w:rPr>
        <w:t xml:space="preserve"> </w:t>
      </w:r>
      <w:r w:rsidR="006858E9" w:rsidRPr="009A7772">
        <w:rPr>
          <w:rFonts w:asciiTheme="majorBidi" w:hAnsiTheme="majorBidi" w:cstheme="majorBidi"/>
          <w:bCs/>
        </w:rPr>
        <w:t>r</w:t>
      </w:r>
      <w:r w:rsidR="001E15BC" w:rsidRPr="009A7772">
        <w:rPr>
          <w:rFonts w:asciiTheme="majorBidi" w:hAnsiTheme="majorBidi" w:cstheme="majorBidi"/>
          <w:bCs/>
        </w:rPr>
        <w:t>esolution 4 – Technology Trend Report on Drones</w:t>
      </w:r>
      <w:proofErr w:type="gramStart"/>
      <w:r w:rsidR="001E15BC" w:rsidRPr="009A7772">
        <w:rPr>
          <w:rFonts w:asciiTheme="majorBidi" w:hAnsiTheme="majorBidi" w:cstheme="majorBidi"/>
          <w:bCs/>
        </w:rPr>
        <w:t>)</w:t>
      </w:r>
      <w:r w:rsidR="008451D3" w:rsidRPr="009A7772">
        <w:rPr>
          <w:rFonts w:asciiTheme="majorBidi" w:hAnsiTheme="majorBidi" w:cstheme="majorBidi"/>
          <w:bCs/>
        </w:rPr>
        <w:t>, and</w:t>
      </w:r>
      <w:proofErr w:type="gramEnd"/>
      <w:r w:rsidR="008451D3" w:rsidRPr="009A7772">
        <w:rPr>
          <w:rFonts w:asciiTheme="majorBidi" w:hAnsiTheme="majorBidi" w:cstheme="majorBidi"/>
          <w:bCs/>
        </w:rPr>
        <w:t xml:space="preserve"> asked the liaison officer to make it available to TSAG.</w:t>
      </w:r>
    </w:p>
    <w:p w14:paraId="548790AD" w14:textId="3ED6A79B" w:rsidR="005F72EC" w:rsidRPr="009A7772" w:rsidRDefault="00C00F18" w:rsidP="00BE6E8D">
      <w:pPr>
        <w:tabs>
          <w:tab w:val="left" w:pos="570"/>
        </w:tabs>
        <w:ind w:left="573" w:hanging="573"/>
        <w:rPr>
          <w:rFonts w:asciiTheme="majorBidi" w:hAnsiTheme="majorBidi" w:cstheme="majorBidi"/>
        </w:rPr>
      </w:pPr>
      <w:r w:rsidRPr="009A7772">
        <w:rPr>
          <w:rFonts w:asciiTheme="majorBidi" w:hAnsiTheme="majorBidi" w:cstheme="majorBidi"/>
        </w:rPr>
        <w:t>3</w:t>
      </w:r>
      <w:r w:rsidR="008E6C0C" w:rsidRPr="009A7772">
        <w:rPr>
          <w:rFonts w:asciiTheme="majorBidi" w:hAnsiTheme="majorBidi" w:cstheme="majorBidi"/>
        </w:rPr>
        <w:t>.</w:t>
      </w:r>
      <w:r w:rsidR="00074217" w:rsidRPr="009A7772">
        <w:rPr>
          <w:rFonts w:asciiTheme="majorBidi" w:hAnsiTheme="majorBidi" w:cstheme="majorBidi"/>
        </w:rPr>
        <w:t>1</w:t>
      </w:r>
      <w:r w:rsidR="00276737" w:rsidRPr="009A7772">
        <w:rPr>
          <w:rFonts w:asciiTheme="majorBidi" w:hAnsiTheme="majorBidi" w:cstheme="majorBidi"/>
        </w:rPr>
        <w:t>.</w:t>
      </w:r>
      <w:r w:rsidR="00C000A2" w:rsidRPr="009A7772">
        <w:rPr>
          <w:rFonts w:asciiTheme="majorBidi" w:hAnsiTheme="majorBidi" w:cstheme="majorBidi"/>
        </w:rPr>
        <w:t>3</w:t>
      </w:r>
      <w:r w:rsidR="001E3AA9" w:rsidRPr="009A7772">
        <w:tab/>
      </w:r>
      <w:r w:rsidR="00FD7C54" w:rsidRPr="009A7772">
        <w:rPr>
          <w:rFonts w:asciiTheme="majorBidi" w:hAnsiTheme="majorBidi" w:cstheme="majorBidi"/>
          <w:bCs/>
        </w:rPr>
        <w:tab/>
      </w:r>
      <w:r w:rsidR="001339C0" w:rsidRPr="009A7772">
        <w:rPr>
          <w:rFonts w:asciiTheme="majorBidi" w:hAnsiTheme="majorBidi" w:cstheme="majorBidi"/>
          <w:bCs/>
        </w:rPr>
        <w:t xml:space="preserve">The </w:t>
      </w:r>
      <w:r w:rsidR="0017068C" w:rsidRPr="009A7772">
        <w:rPr>
          <w:rFonts w:asciiTheme="majorBidi" w:hAnsiTheme="majorBidi" w:cstheme="majorBidi"/>
          <w:bCs/>
        </w:rPr>
        <w:t xml:space="preserve">meeting </w:t>
      </w:r>
      <w:r w:rsidR="001339C0" w:rsidRPr="009A7772">
        <w:rPr>
          <w:rFonts w:asciiTheme="majorBidi" w:hAnsiTheme="majorBidi" w:cstheme="majorBidi"/>
          <w:bCs/>
        </w:rPr>
        <w:t xml:space="preserve">accepted the </w:t>
      </w:r>
      <w:r w:rsidR="001339C0" w:rsidRPr="009A7772">
        <w:rPr>
          <w:rFonts w:asciiTheme="majorBidi" w:hAnsiTheme="majorBidi" w:cstheme="majorBidi"/>
        </w:rPr>
        <w:t>proposed actions and took note of</w:t>
      </w:r>
      <w:r w:rsidR="003A0515" w:rsidRPr="009A7772">
        <w:rPr>
          <w:rFonts w:asciiTheme="majorBidi" w:hAnsiTheme="majorBidi" w:cstheme="majorBidi"/>
        </w:rPr>
        <w:t xml:space="preserve"> </w:t>
      </w:r>
      <w:r w:rsidR="0020353A" w:rsidRPr="009A7772">
        <w:rPr>
          <w:rFonts w:asciiTheme="majorBidi" w:hAnsiTheme="majorBidi" w:cstheme="majorBidi"/>
        </w:rPr>
        <w:t xml:space="preserve">the </w:t>
      </w:r>
      <w:r w:rsidR="005F72EC" w:rsidRPr="009A7772">
        <w:rPr>
          <w:rFonts w:asciiTheme="majorBidi" w:hAnsiTheme="majorBidi" w:cstheme="majorBidi"/>
        </w:rPr>
        <w:t xml:space="preserve">actions for TSAG, for ITU-T study groups, and </w:t>
      </w:r>
      <w:r w:rsidR="00723942" w:rsidRPr="009A7772">
        <w:rPr>
          <w:rFonts w:asciiTheme="majorBidi" w:hAnsiTheme="majorBidi" w:cstheme="majorBidi"/>
        </w:rPr>
        <w:t>other groups</w:t>
      </w:r>
      <w:r w:rsidR="0030422B" w:rsidRPr="009A7772">
        <w:rPr>
          <w:rFonts w:asciiTheme="majorBidi" w:hAnsiTheme="majorBidi" w:cstheme="majorBidi"/>
        </w:rPr>
        <w:t xml:space="preserve">, and </w:t>
      </w:r>
      <w:r w:rsidR="009A1B37" w:rsidRPr="009A7772">
        <w:rPr>
          <w:rFonts w:asciiTheme="majorBidi" w:hAnsiTheme="majorBidi" w:cstheme="majorBidi"/>
        </w:rPr>
        <w:t xml:space="preserve">invited the Chairmen of the study groups </w:t>
      </w:r>
      <w:r w:rsidR="0030422B" w:rsidRPr="009A7772">
        <w:rPr>
          <w:rFonts w:asciiTheme="majorBidi" w:hAnsiTheme="majorBidi" w:cstheme="majorBidi"/>
        </w:rPr>
        <w:t xml:space="preserve">to follow-up </w:t>
      </w:r>
      <w:r w:rsidR="005F72EC" w:rsidRPr="009A7772">
        <w:rPr>
          <w:rFonts w:asciiTheme="majorBidi" w:hAnsiTheme="majorBidi" w:cstheme="majorBidi"/>
        </w:rPr>
        <w:t>on the ISO/IEC JTC 1 resolutions</w:t>
      </w:r>
      <w:r w:rsidR="009A1B37" w:rsidRPr="009A7772">
        <w:rPr>
          <w:rFonts w:asciiTheme="majorBidi" w:hAnsiTheme="majorBidi" w:cstheme="majorBidi"/>
        </w:rPr>
        <w:t xml:space="preserve">, as appropriate, </w:t>
      </w:r>
      <w:r w:rsidR="006F3FF4" w:rsidRPr="009A7772">
        <w:rPr>
          <w:rFonts w:asciiTheme="majorBidi" w:hAnsiTheme="majorBidi" w:cstheme="majorBidi"/>
        </w:rPr>
        <w:t>for</w:t>
      </w:r>
      <w:r w:rsidR="005F72EC" w:rsidRPr="009A7772">
        <w:rPr>
          <w:rFonts w:asciiTheme="majorBidi" w:hAnsiTheme="majorBidi" w:cstheme="majorBidi"/>
        </w:rPr>
        <w:t>:</w:t>
      </w:r>
    </w:p>
    <w:p w14:paraId="2CB70045" w14:textId="3884EC99" w:rsidR="000B06F3" w:rsidRPr="009A7772" w:rsidRDefault="000B06F3" w:rsidP="002F4A24">
      <w:pPr>
        <w:pStyle w:val="ListParagraph"/>
        <w:numPr>
          <w:ilvl w:val="0"/>
          <w:numId w:val="3"/>
        </w:numPr>
        <w:tabs>
          <w:tab w:val="left" w:pos="570"/>
        </w:tabs>
        <w:ind w:left="1151" w:hanging="357"/>
        <w:contextualSpacing w:val="0"/>
        <w:rPr>
          <w:szCs w:val="24"/>
        </w:rPr>
      </w:pPr>
      <w:r w:rsidRPr="009A7772">
        <w:rPr>
          <w:i/>
          <w:iCs/>
          <w:szCs w:val="24"/>
        </w:rPr>
        <w:t>Resolution 1</w:t>
      </w:r>
      <w:r w:rsidR="004E2BA6" w:rsidRPr="009A7772">
        <w:rPr>
          <w:i/>
          <w:iCs/>
          <w:szCs w:val="24"/>
          <w:vertAlign w:val="superscript"/>
        </w:rPr>
        <w:t>*</w:t>
      </w:r>
      <w:r w:rsidRPr="009A7772">
        <w:rPr>
          <w:i/>
          <w:iCs/>
          <w:szCs w:val="24"/>
        </w:rPr>
        <w:t xml:space="preserve"> – JTC 1 Strategic Business Plan</w:t>
      </w:r>
      <w:r w:rsidRPr="009A7772">
        <w:rPr>
          <w:szCs w:val="24"/>
        </w:rPr>
        <w:t xml:space="preserve">: </w:t>
      </w:r>
      <w:r w:rsidR="007C4166" w:rsidRPr="009A7772">
        <w:rPr>
          <w:szCs w:val="24"/>
        </w:rPr>
        <w:t>TSAG RG-SC took note.</w:t>
      </w:r>
    </w:p>
    <w:p w14:paraId="60520278" w14:textId="46C994F5" w:rsidR="00343ABF" w:rsidRPr="009A7772" w:rsidRDefault="00343ABF" w:rsidP="002F4A24">
      <w:pPr>
        <w:pStyle w:val="ListParagraph"/>
        <w:numPr>
          <w:ilvl w:val="0"/>
          <w:numId w:val="3"/>
        </w:numPr>
        <w:tabs>
          <w:tab w:val="left" w:pos="570"/>
        </w:tabs>
        <w:ind w:left="1151" w:hanging="357"/>
        <w:contextualSpacing w:val="0"/>
        <w:rPr>
          <w:szCs w:val="24"/>
        </w:rPr>
      </w:pPr>
      <w:r w:rsidRPr="009A7772">
        <w:rPr>
          <w:i/>
          <w:iCs/>
          <w:szCs w:val="24"/>
        </w:rPr>
        <w:t>Resolution 2 – Technical Report for Quantum Computing</w:t>
      </w:r>
      <w:r w:rsidRPr="009A7772">
        <w:rPr>
          <w:szCs w:val="24"/>
        </w:rPr>
        <w:t xml:space="preserve">: TSAG </w:t>
      </w:r>
      <w:r w:rsidR="007C4166" w:rsidRPr="009A7772">
        <w:rPr>
          <w:szCs w:val="24"/>
        </w:rPr>
        <w:t xml:space="preserve">RG-SC </w:t>
      </w:r>
      <w:r w:rsidRPr="009A7772">
        <w:rPr>
          <w:szCs w:val="24"/>
        </w:rPr>
        <w:t>took note and ITU-T FG-QIT4N was asked to take note.</w:t>
      </w:r>
    </w:p>
    <w:p w14:paraId="3E646361" w14:textId="43AEAFA5" w:rsidR="00E07590" w:rsidRPr="009A7772" w:rsidRDefault="00E07590" w:rsidP="002F4A24">
      <w:pPr>
        <w:pStyle w:val="ListParagraph"/>
        <w:numPr>
          <w:ilvl w:val="0"/>
          <w:numId w:val="3"/>
        </w:numPr>
        <w:tabs>
          <w:tab w:val="left" w:pos="570"/>
        </w:tabs>
        <w:ind w:left="1151" w:hanging="357"/>
        <w:contextualSpacing w:val="0"/>
        <w:rPr>
          <w:szCs w:val="24"/>
        </w:rPr>
      </w:pPr>
      <w:r w:rsidRPr="009A7772">
        <w:rPr>
          <w:i/>
          <w:iCs/>
          <w:szCs w:val="24"/>
        </w:rPr>
        <w:t>Resolution 3</w:t>
      </w:r>
      <w:r w:rsidRPr="009A7772">
        <w:rPr>
          <w:i/>
          <w:iCs/>
          <w:szCs w:val="24"/>
          <w:vertAlign w:val="superscript"/>
        </w:rPr>
        <w:t>*</w:t>
      </w:r>
      <w:r w:rsidRPr="009A7772">
        <w:rPr>
          <w:i/>
          <w:iCs/>
          <w:szCs w:val="24"/>
        </w:rPr>
        <w:t xml:space="preserve"> - Establishment of JTC 1 Ad Hoc Group 5 (AHG 5) on JTC 1 Standards Made Freely Available</w:t>
      </w:r>
      <w:r w:rsidRPr="009A7772">
        <w:rPr>
          <w:szCs w:val="24"/>
        </w:rPr>
        <w:t>: TSAG RG-SC took note of established AHG5 and was invited to consider participation in the AHG 5.</w:t>
      </w:r>
    </w:p>
    <w:p w14:paraId="453593EE" w14:textId="3712152D" w:rsidR="00343ABF" w:rsidRPr="009A7772" w:rsidRDefault="00343ABF" w:rsidP="002F4A24">
      <w:pPr>
        <w:pStyle w:val="ListParagraph"/>
        <w:numPr>
          <w:ilvl w:val="0"/>
          <w:numId w:val="3"/>
        </w:numPr>
        <w:tabs>
          <w:tab w:val="left" w:pos="570"/>
        </w:tabs>
        <w:ind w:left="1151" w:hanging="357"/>
        <w:contextualSpacing w:val="0"/>
        <w:rPr>
          <w:szCs w:val="24"/>
        </w:rPr>
      </w:pPr>
      <w:r w:rsidRPr="009A7772">
        <w:rPr>
          <w:i/>
          <w:iCs/>
          <w:szCs w:val="24"/>
        </w:rPr>
        <w:t>Resolution 4 – Technology Trend Report on Drones</w:t>
      </w:r>
      <w:r w:rsidRPr="009A7772">
        <w:rPr>
          <w:szCs w:val="24"/>
        </w:rPr>
        <w:t xml:space="preserve">: TSAG </w:t>
      </w:r>
      <w:r w:rsidR="007C4166" w:rsidRPr="009A7772">
        <w:rPr>
          <w:szCs w:val="24"/>
        </w:rPr>
        <w:t>RG-SC t</w:t>
      </w:r>
      <w:r w:rsidRPr="009A7772">
        <w:rPr>
          <w:szCs w:val="24"/>
        </w:rPr>
        <w:t>ook note and relevant ITU-T study groups were asked to take note.</w:t>
      </w:r>
    </w:p>
    <w:p w14:paraId="3378DF3D" w14:textId="20DF02B5" w:rsidR="00343ABF" w:rsidRPr="009A7772" w:rsidRDefault="00343ABF" w:rsidP="002F4A24">
      <w:pPr>
        <w:pStyle w:val="ListParagraph"/>
        <w:numPr>
          <w:ilvl w:val="0"/>
          <w:numId w:val="3"/>
        </w:numPr>
        <w:tabs>
          <w:tab w:val="left" w:pos="570"/>
        </w:tabs>
        <w:ind w:left="1151" w:hanging="357"/>
        <w:contextualSpacing w:val="0"/>
        <w:rPr>
          <w:szCs w:val="24"/>
        </w:rPr>
      </w:pPr>
      <w:r w:rsidRPr="009A7772">
        <w:rPr>
          <w:i/>
          <w:iCs/>
          <w:szCs w:val="24"/>
        </w:rPr>
        <w:t>Resolution 5 – Disbandment of the JTC 1 Advisory Group 6 (JTC 1/AG 6) on Automated, Autonomous and Data Rich Vehicles</w:t>
      </w:r>
      <w:r w:rsidRPr="009A7772">
        <w:rPr>
          <w:szCs w:val="24"/>
        </w:rPr>
        <w:t xml:space="preserve">: TSAG took note of the disbandment of this AG. Study Groups which deal with related work items to consider liaison relationship to </w:t>
      </w:r>
      <w:r w:rsidR="00CC1BB7" w:rsidRPr="009A7772">
        <w:rPr>
          <w:szCs w:val="24"/>
        </w:rPr>
        <w:t>ISO/IEC JTC 1/</w:t>
      </w:r>
      <w:r w:rsidRPr="009A7772">
        <w:rPr>
          <w:szCs w:val="24"/>
        </w:rPr>
        <w:t>SC42 for further work, if needed.</w:t>
      </w:r>
    </w:p>
    <w:p w14:paraId="51FDFF66" w14:textId="47BC729E" w:rsidR="00707590" w:rsidRPr="009A7772" w:rsidRDefault="00707590" w:rsidP="002F4A24">
      <w:pPr>
        <w:pStyle w:val="ListParagraph"/>
        <w:numPr>
          <w:ilvl w:val="0"/>
          <w:numId w:val="3"/>
        </w:numPr>
        <w:tabs>
          <w:tab w:val="left" w:pos="570"/>
        </w:tabs>
        <w:ind w:left="1151" w:hanging="357"/>
        <w:contextualSpacing w:val="0"/>
        <w:rPr>
          <w:szCs w:val="24"/>
        </w:rPr>
      </w:pPr>
      <w:r w:rsidRPr="009A7772">
        <w:rPr>
          <w:i/>
          <w:iCs/>
          <w:szCs w:val="24"/>
        </w:rPr>
        <w:t>Resolution 6</w:t>
      </w:r>
      <w:r w:rsidRPr="009A7772">
        <w:rPr>
          <w:i/>
          <w:iCs/>
          <w:szCs w:val="24"/>
          <w:vertAlign w:val="superscript"/>
        </w:rPr>
        <w:t>*</w:t>
      </w:r>
      <w:r w:rsidRPr="009A7772">
        <w:rPr>
          <w:i/>
          <w:iCs/>
          <w:szCs w:val="24"/>
        </w:rPr>
        <w:t xml:space="preserve"> – JTC 1 White Paper on Digital Manufacturing</w:t>
      </w:r>
      <w:r w:rsidRPr="009A7772">
        <w:rPr>
          <w:szCs w:val="24"/>
        </w:rPr>
        <w:t xml:space="preserve">: TSAG RG-SC took note. Study </w:t>
      </w:r>
      <w:r w:rsidR="002F0DCE" w:rsidRPr="009A7772">
        <w:rPr>
          <w:szCs w:val="24"/>
        </w:rPr>
        <w:t>g</w:t>
      </w:r>
      <w:r w:rsidRPr="009A7772">
        <w:rPr>
          <w:szCs w:val="24"/>
        </w:rPr>
        <w:t>roups which are interested in Digital Twin and Industrial IoT to note also.</w:t>
      </w:r>
    </w:p>
    <w:p w14:paraId="3AA78CEF" w14:textId="7C2534DC" w:rsidR="00343ABF" w:rsidRPr="009A7772" w:rsidRDefault="00343ABF" w:rsidP="002F4A24">
      <w:pPr>
        <w:pStyle w:val="ListParagraph"/>
        <w:numPr>
          <w:ilvl w:val="0"/>
          <w:numId w:val="3"/>
        </w:numPr>
        <w:tabs>
          <w:tab w:val="left" w:pos="570"/>
        </w:tabs>
        <w:ind w:left="1151" w:hanging="357"/>
        <w:contextualSpacing w:val="0"/>
        <w:rPr>
          <w:szCs w:val="24"/>
        </w:rPr>
      </w:pPr>
      <w:r w:rsidRPr="009A7772">
        <w:rPr>
          <w:i/>
          <w:iCs/>
          <w:szCs w:val="24"/>
        </w:rPr>
        <w:t>Resolution 7 – Call for Comments on Draft JTC 1 Standing Document 19 (JTC 1/SD</w:t>
      </w:r>
      <w:r w:rsidR="005072C7" w:rsidRPr="00385727">
        <w:t> </w:t>
      </w:r>
      <w:r w:rsidRPr="009A7772">
        <w:rPr>
          <w:i/>
          <w:iCs/>
          <w:szCs w:val="24"/>
        </w:rPr>
        <w:t>19), Meetings</w:t>
      </w:r>
      <w:r w:rsidRPr="009A7772">
        <w:rPr>
          <w:szCs w:val="24"/>
        </w:rPr>
        <w:t xml:space="preserve">: TSAG </w:t>
      </w:r>
      <w:r w:rsidR="007C4166" w:rsidRPr="009A7772">
        <w:rPr>
          <w:szCs w:val="24"/>
        </w:rPr>
        <w:t xml:space="preserve">RG-SC </w:t>
      </w:r>
      <w:r w:rsidRPr="009A7772">
        <w:rPr>
          <w:szCs w:val="24"/>
        </w:rPr>
        <w:t>took note.</w:t>
      </w:r>
    </w:p>
    <w:p w14:paraId="1582DBA4" w14:textId="3A69DB27" w:rsidR="00D30A61" w:rsidRPr="009A7772" w:rsidRDefault="00D30A61" w:rsidP="002F4A24">
      <w:pPr>
        <w:pStyle w:val="ListParagraph"/>
        <w:numPr>
          <w:ilvl w:val="0"/>
          <w:numId w:val="3"/>
        </w:numPr>
        <w:tabs>
          <w:tab w:val="left" w:pos="570"/>
        </w:tabs>
        <w:ind w:left="1151" w:hanging="357"/>
        <w:contextualSpacing w:val="0"/>
        <w:rPr>
          <w:szCs w:val="24"/>
        </w:rPr>
      </w:pPr>
      <w:r w:rsidRPr="009A7772">
        <w:rPr>
          <w:i/>
          <w:iCs/>
          <w:szCs w:val="24"/>
        </w:rPr>
        <w:lastRenderedPageBreak/>
        <w:t>Resolution 7</w:t>
      </w:r>
      <w:r w:rsidRPr="009A7772">
        <w:rPr>
          <w:i/>
          <w:iCs/>
          <w:szCs w:val="24"/>
          <w:vertAlign w:val="superscript"/>
        </w:rPr>
        <w:t>*</w:t>
      </w:r>
      <w:r w:rsidRPr="009A7772">
        <w:rPr>
          <w:i/>
          <w:iCs/>
          <w:szCs w:val="24"/>
        </w:rPr>
        <w:t xml:space="preserve"> – Technology Trend Report (TTR) on Intelligent Computing</w:t>
      </w:r>
      <w:r w:rsidRPr="009A7772">
        <w:rPr>
          <w:szCs w:val="24"/>
        </w:rPr>
        <w:t xml:space="preserve">: </w:t>
      </w:r>
      <w:r w:rsidR="00E949BF" w:rsidRPr="009A7772">
        <w:rPr>
          <w:szCs w:val="24"/>
        </w:rPr>
        <w:t>TSAG RG-</w:t>
      </w:r>
      <w:r w:rsidR="005072C7" w:rsidRPr="00385727">
        <w:t> </w:t>
      </w:r>
      <w:r w:rsidR="00E949BF" w:rsidRPr="009A7772">
        <w:rPr>
          <w:szCs w:val="24"/>
        </w:rPr>
        <w:t>SC took note. Study groups which are interested in intelligent computing to note also.</w:t>
      </w:r>
    </w:p>
    <w:p w14:paraId="48D68B75" w14:textId="7A4AE57C" w:rsidR="00343ABF" w:rsidRPr="009A7772" w:rsidRDefault="00343ABF" w:rsidP="002F4A24">
      <w:pPr>
        <w:pStyle w:val="ListParagraph"/>
        <w:numPr>
          <w:ilvl w:val="0"/>
          <w:numId w:val="3"/>
        </w:numPr>
        <w:tabs>
          <w:tab w:val="left" w:pos="570"/>
        </w:tabs>
        <w:ind w:left="1151" w:hanging="357"/>
        <w:contextualSpacing w:val="0"/>
        <w:rPr>
          <w:szCs w:val="24"/>
        </w:rPr>
      </w:pPr>
      <w:r w:rsidRPr="009A7772">
        <w:rPr>
          <w:i/>
          <w:iCs/>
          <w:szCs w:val="24"/>
        </w:rPr>
        <w:t>Resolution 8 – Reconstitution of JTC 1 Advisory Group 17 (JTC 1/AG 17) on JTC 1 Standing Document 19 (JTC 1/SD 19), Meetings</w:t>
      </w:r>
      <w:r w:rsidRPr="009A7772">
        <w:rPr>
          <w:szCs w:val="24"/>
        </w:rPr>
        <w:t xml:space="preserve">: TSAG </w:t>
      </w:r>
      <w:r w:rsidR="007C4166" w:rsidRPr="009A7772">
        <w:rPr>
          <w:szCs w:val="24"/>
        </w:rPr>
        <w:t xml:space="preserve">RG-SC </w:t>
      </w:r>
      <w:r w:rsidRPr="009A7772">
        <w:rPr>
          <w:szCs w:val="24"/>
        </w:rPr>
        <w:t>took note of the continuation of this AG.</w:t>
      </w:r>
    </w:p>
    <w:p w14:paraId="69B0F127" w14:textId="08DBFB78" w:rsidR="00343ABF" w:rsidRPr="009A7772" w:rsidRDefault="00343ABF" w:rsidP="002F4A24">
      <w:pPr>
        <w:pStyle w:val="ListParagraph"/>
        <w:numPr>
          <w:ilvl w:val="0"/>
          <w:numId w:val="3"/>
        </w:numPr>
        <w:tabs>
          <w:tab w:val="left" w:pos="570"/>
        </w:tabs>
        <w:ind w:left="1151" w:hanging="357"/>
        <w:contextualSpacing w:val="0"/>
        <w:rPr>
          <w:szCs w:val="24"/>
        </w:rPr>
      </w:pPr>
      <w:r w:rsidRPr="009A7772">
        <w:rPr>
          <w:i/>
          <w:iCs/>
          <w:szCs w:val="24"/>
        </w:rPr>
        <w:t>Resolution 9 – Initiation of JTC 1 Survey for Future Vocabulary Work</w:t>
      </w:r>
      <w:r w:rsidRPr="009A7772">
        <w:rPr>
          <w:szCs w:val="24"/>
        </w:rPr>
        <w:t xml:space="preserve">: TSAG </w:t>
      </w:r>
      <w:r w:rsidR="007C4166" w:rsidRPr="009A7772">
        <w:rPr>
          <w:szCs w:val="24"/>
        </w:rPr>
        <w:t xml:space="preserve">RG-SC </w:t>
      </w:r>
      <w:r w:rsidRPr="009A7772">
        <w:rPr>
          <w:szCs w:val="24"/>
        </w:rPr>
        <w:t>took note and SCV was asked to take note.</w:t>
      </w:r>
    </w:p>
    <w:p w14:paraId="21F83267" w14:textId="66F6104B" w:rsidR="00343ABF" w:rsidRPr="009A7772" w:rsidRDefault="00343ABF" w:rsidP="00343ABF">
      <w:pPr>
        <w:pStyle w:val="ListParagraph"/>
        <w:numPr>
          <w:ilvl w:val="0"/>
          <w:numId w:val="3"/>
        </w:numPr>
        <w:tabs>
          <w:tab w:val="left" w:pos="570"/>
        </w:tabs>
        <w:ind w:left="1151" w:hanging="357"/>
        <w:contextualSpacing w:val="0"/>
        <w:rPr>
          <w:szCs w:val="24"/>
        </w:rPr>
      </w:pPr>
      <w:r w:rsidRPr="009A7772">
        <w:rPr>
          <w:i/>
          <w:iCs/>
          <w:szCs w:val="24"/>
        </w:rPr>
        <w:t>Resolution 10 – Establishment of a JTC 1 Ad Hoc Group on Collaboration Across Domains</w:t>
      </w:r>
      <w:r w:rsidRPr="009A7772">
        <w:rPr>
          <w:szCs w:val="24"/>
        </w:rPr>
        <w:t xml:space="preserve">: TSAG </w:t>
      </w:r>
      <w:r w:rsidR="007C4166" w:rsidRPr="009A7772">
        <w:rPr>
          <w:szCs w:val="24"/>
        </w:rPr>
        <w:t xml:space="preserve">RG-SC </w:t>
      </w:r>
      <w:r w:rsidRPr="009A7772">
        <w:rPr>
          <w:szCs w:val="24"/>
        </w:rPr>
        <w:t>took note of the initiation of this AHG.</w:t>
      </w:r>
    </w:p>
    <w:p w14:paraId="1AF25321" w14:textId="4792D4AF" w:rsidR="007E574B" w:rsidRPr="009A7772" w:rsidRDefault="00343ABF" w:rsidP="00343ABF">
      <w:pPr>
        <w:pStyle w:val="ListParagraph"/>
        <w:numPr>
          <w:ilvl w:val="0"/>
          <w:numId w:val="3"/>
        </w:numPr>
        <w:tabs>
          <w:tab w:val="left" w:pos="570"/>
        </w:tabs>
        <w:ind w:left="1151" w:hanging="357"/>
        <w:contextualSpacing w:val="0"/>
        <w:rPr>
          <w:szCs w:val="24"/>
        </w:rPr>
      </w:pPr>
      <w:r w:rsidRPr="009A7772">
        <w:rPr>
          <w:i/>
          <w:iCs/>
          <w:szCs w:val="24"/>
        </w:rPr>
        <w:t>Resolution 11 - Deadlines for the November 2021 Virtual JTC 1 Plenary Meeting</w:t>
      </w:r>
      <w:r w:rsidRPr="009A7772">
        <w:rPr>
          <w:szCs w:val="24"/>
        </w:rPr>
        <w:t xml:space="preserve">: TSAG </w:t>
      </w:r>
      <w:r w:rsidR="007C4166" w:rsidRPr="009A7772">
        <w:rPr>
          <w:szCs w:val="24"/>
        </w:rPr>
        <w:t xml:space="preserve">RG-SC </w:t>
      </w:r>
      <w:r w:rsidRPr="009A7772">
        <w:rPr>
          <w:szCs w:val="24"/>
        </w:rPr>
        <w:t>took note.</w:t>
      </w:r>
    </w:p>
    <w:p w14:paraId="324367D4" w14:textId="61693F4B" w:rsidR="000B06F3" w:rsidRPr="009A7772" w:rsidRDefault="001D5C14" w:rsidP="00CF4DCE">
      <w:pPr>
        <w:pStyle w:val="ListParagraph"/>
        <w:numPr>
          <w:ilvl w:val="0"/>
          <w:numId w:val="3"/>
        </w:numPr>
        <w:tabs>
          <w:tab w:val="left" w:pos="570"/>
        </w:tabs>
        <w:ind w:left="1151" w:hanging="357"/>
        <w:contextualSpacing w:val="0"/>
        <w:rPr>
          <w:szCs w:val="24"/>
        </w:rPr>
      </w:pPr>
      <w:r w:rsidRPr="009A7772">
        <w:rPr>
          <w:i/>
          <w:iCs/>
          <w:szCs w:val="24"/>
        </w:rPr>
        <w:t>Resolution 12 – Future JTC 1 Plenary Meetings</w:t>
      </w:r>
      <w:r w:rsidRPr="009A7772">
        <w:rPr>
          <w:szCs w:val="24"/>
        </w:rPr>
        <w:t xml:space="preserve">: TSAG </w:t>
      </w:r>
      <w:r w:rsidR="00E72AFC" w:rsidRPr="009A7772">
        <w:rPr>
          <w:szCs w:val="24"/>
        </w:rPr>
        <w:t xml:space="preserve">RG-SC </w:t>
      </w:r>
      <w:r w:rsidRPr="009A7772">
        <w:rPr>
          <w:szCs w:val="24"/>
        </w:rPr>
        <w:t>took note.</w:t>
      </w:r>
    </w:p>
    <w:p w14:paraId="1DAE0195" w14:textId="2899A6E0" w:rsidR="00CF4DCE" w:rsidRPr="009A7772" w:rsidRDefault="00CF4DCE" w:rsidP="00CF4DCE">
      <w:pPr>
        <w:pStyle w:val="ListParagraph"/>
        <w:numPr>
          <w:ilvl w:val="0"/>
          <w:numId w:val="3"/>
        </w:numPr>
        <w:tabs>
          <w:tab w:val="left" w:pos="570"/>
        </w:tabs>
        <w:ind w:left="1151" w:hanging="357"/>
        <w:contextualSpacing w:val="0"/>
        <w:rPr>
          <w:szCs w:val="24"/>
        </w:rPr>
      </w:pPr>
      <w:r w:rsidRPr="009A7772">
        <w:rPr>
          <w:i/>
          <w:iCs/>
          <w:szCs w:val="24"/>
        </w:rPr>
        <w:t>Resolution 12</w:t>
      </w:r>
      <w:r w:rsidRPr="009A7772">
        <w:rPr>
          <w:i/>
          <w:iCs/>
          <w:szCs w:val="24"/>
          <w:vertAlign w:val="superscript"/>
        </w:rPr>
        <w:t>*</w:t>
      </w:r>
      <w:r w:rsidRPr="009A7772">
        <w:rPr>
          <w:i/>
          <w:iCs/>
          <w:szCs w:val="24"/>
        </w:rPr>
        <w:t xml:space="preserve"> – Reconstitution of the JTC 1 Advisory Group 15 (AG 15) on JTC 1 Standards and Regulations</w:t>
      </w:r>
      <w:r w:rsidRPr="009A7772">
        <w:rPr>
          <w:szCs w:val="24"/>
        </w:rPr>
        <w:t xml:space="preserve">: </w:t>
      </w:r>
      <w:r w:rsidRPr="009A7772">
        <w:t>TSAG RG-SC took note.</w:t>
      </w:r>
    </w:p>
    <w:p w14:paraId="29A39912" w14:textId="3D33D1A8" w:rsidR="003F26F5" w:rsidRPr="009A7772" w:rsidRDefault="003F26F5" w:rsidP="00CF4DCE">
      <w:pPr>
        <w:pStyle w:val="ListParagraph"/>
        <w:numPr>
          <w:ilvl w:val="0"/>
          <w:numId w:val="3"/>
        </w:numPr>
        <w:tabs>
          <w:tab w:val="left" w:pos="570"/>
        </w:tabs>
        <w:ind w:left="1151" w:hanging="357"/>
        <w:contextualSpacing w:val="0"/>
        <w:rPr>
          <w:szCs w:val="24"/>
        </w:rPr>
      </w:pPr>
      <w:r w:rsidRPr="009A7772">
        <w:rPr>
          <w:i/>
          <w:iCs/>
          <w:szCs w:val="24"/>
        </w:rPr>
        <w:t>Resolution 14</w:t>
      </w:r>
      <w:r w:rsidRPr="009A7772">
        <w:rPr>
          <w:i/>
          <w:iCs/>
          <w:szCs w:val="24"/>
          <w:vertAlign w:val="superscript"/>
        </w:rPr>
        <w:t>*</w:t>
      </w:r>
      <w:r w:rsidRPr="009A7772">
        <w:rPr>
          <w:i/>
          <w:iCs/>
          <w:szCs w:val="24"/>
        </w:rPr>
        <w:t xml:space="preserve"> – Reconstitution of JTC 1 Advisory Group 17 (AG 17) on Meetings</w:t>
      </w:r>
      <w:r w:rsidRPr="009A7772">
        <w:rPr>
          <w:szCs w:val="24"/>
        </w:rPr>
        <w:t>: TSAG RG-SC took note.</w:t>
      </w:r>
    </w:p>
    <w:p w14:paraId="07FEF081" w14:textId="0BD0F87E" w:rsidR="003204BB" w:rsidRPr="009A7772" w:rsidRDefault="003204BB" w:rsidP="00CF4DCE">
      <w:pPr>
        <w:pStyle w:val="ListParagraph"/>
        <w:numPr>
          <w:ilvl w:val="0"/>
          <w:numId w:val="3"/>
        </w:numPr>
        <w:tabs>
          <w:tab w:val="left" w:pos="570"/>
        </w:tabs>
        <w:ind w:left="1151" w:hanging="357"/>
        <w:contextualSpacing w:val="0"/>
        <w:rPr>
          <w:szCs w:val="24"/>
        </w:rPr>
      </w:pPr>
      <w:r w:rsidRPr="009A7772">
        <w:rPr>
          <w:i/>
          <w:iCs/>
          <w:szCs w:val="24"/>
        </w:rPr>
        <w:t>Resolution 15</w:t>
      </w:r>
      <w:r w:rsidRPr="009A7772">
        <w:rPr>
          <w:i/>
          <w:iCs/>
          <w:szCs w:val="24"/>
          <w:vertAlign w:val="superscript"/>
        </w:rPr>
        <w:t>*</w:t>
      </w:r>
      <w:r w:rsidRPr="009A7772">
        <w:rPr>
          <w:i/>
          <w:iCs/>
          <w:szCs w:val="24"/>
        </w:rPr>
        <w:t xml:space="preserve"> – Reconstitution of JTC 1 Advisory Group 18 (AG 18) on JTC 1 Vocabulary</w:t>
      </w:r>
      <w:r w:rsidRPr="009A7772">
        <w:rPr>
          <w:szCs w:val="24"/>
        </w:rPr>
        <w:t>: TSAG RG-SC took note, and to inform this activity to Standardization Committee for Vocabulary for further collaborative action with ISO/IEC JTC 1/AG 18. All study groups also to note.</w:t>
      </w:r>
    </w:p>
    <w:p w14:paraId="6AD9BDFE" w14:textId="31828E28" w:rsidR="00EE0CB1" w:rsidRPr="009A7772" w:rsidRDefault="00EE0CB1" w:rsidP="00CF4DCE">
      <w:pPr>
        <w:pStyle w:val="ListParagraph"/>
        <w:numPr>
          <w:ilvl w:val="0"/>
          <w:numId w:val="3"/>
        </w:numPr>
        <w:tabs>
          <w:tab w:val="left" w:pos="570"/>
        </w:tabs>
        <w:ind w:left="1151" w:hanging="357"/>
        <w:contextualSpacing w:val="0"/>
        <w:rPr>
          <w:szCs w:val="24"/>
        </w:rPr>
      </w:pPr>
      <w:r w:rsidRPr="009A7772">
        <w:rPr>
          <w:i/>
          <w:iCs/>
          <w:szCs w:val="24"/>
        </w:rPr>
        <w:t>Resolution 18</w:t>
      </w:r>
      <w:r w:rsidRPr="009A7772">
        <w:rPr>
          <w:i/>
          <w:iCs/>
          <w:szCs w:val="24"/>
          <w:vertAlign w:val="superscript"/>
        </w:rPr>
        <w:t>*</w:t>
      </w:r>
      <w:r w:rsidRPr="009A7772">
        <w:rPr>
          <w:i/>
          <w:iCs/>
          <w:szCs w:val="24"/>
        </w:rPr>
        <w:t xml:space="preserve"> – Reconstitution of JTC 1 Ad Hoc Group 4 (AHG 4) on Collaboration Across Domains</w:t>
      </w:r>
      <w:r w:rsidRPr="009A7772">
        <w:rPr>
          <w:szCs w:val="24"/>
        </w:rPr>
        <w:t>: TSAG RG-SC took note.</w:t>
      </w:r>
    </w:p>
    <w:p w14:paraId="1A16F842" w14:textId="4E44495F" w:rsidR="00884FA7" w:rsidRPr="009A7772" w:rsidRDefault="00884FA7" w:rsidP="004F459C">
      <w:pPr>
        <w:pStyle w:val="ListParagraph"/>
        <w:numPr>
          <w:ilvl w:val="0"/>
          <w:numId w:val="3"/>
        </w:numPr>
        <w:tabs>
          <w:tab w:val="left" w:pos="570"/>
        </w:tabs>
        <w:ind w:left="1151" w:hanging="357"/>
        <w:contextualSpacing w:val="0"/>
        <w:rPr>
          <w:szCs w:val="24"/>
        </w:rPr>
      </w:pPr>
      <w:r w:rsidRPr="009A7772">
        <w:rPr>
          <w:i/>
          <w:iCs/>
          <w:szCs w:val="24"/>
        </w:rPr>
        <w:t>Resolution 21</w:t>
      </w:r>
      <w:r w:rsidRPr="009A7772">
        <w:rPr>
          <w:i/>
          <w:iCs/>
          <w:szCs w:val="24"/>
          <w:vertAlign w:val="superscript"/>
        </w:rPr>
        <w:t>*</w:t>
      </w:r>
      <w:r w:rsidRPr="009A7772">
        <w:rPr>
          <w:i/>
          <w:iCs/>
          <w:szCs w:val="24"/>
        </w:rPr>
        <w:t xml:space="preserve"> – Establishment of JTC 1/SC 43, Brain-computer Interfaces</w:t>
      </w:r>
      <w:r w:rsidRPr="009A7772">
        <w:rPr>
          <w:szCs w:val="24"/>
        </w:rPr>
        <w:t xml:space="preserve">: </w:t>
      </w:r>
      <w:r w:rsidR="00F63EB6" w:rsidRPr="009A7772">
        <w:rPr>
          <w:szCs w:val="24"/>
        </w:rPr>
        <w:t xml:space="preserve">TSAG </w:t>
      </w:r>
      <w:r w:rsidR="003204BB" w:rsidRPr="009A7772">
        <w:rPr>
          <w:szCs w:val="24"/>
        </w:rPr>
        <w:t>RG-</w:t>
      </w:r>
      <w:r w:rsidR="005072C7" w:rsidRPr="00385727">
        <w:t> </w:t>
      </w:r>
      <w:r w:rsidR="003204BB" w:rsidRPr="009A7772">
        <w:rPr>
          <w:szCs w:val="24"/>
        </w:rPr>
        <w:t xml:space="preserve">SC </w:t>
      </w:r>
      <w:r w:rsidR="00F63EB6" w:rsidRPr="009A7772">
        <w:rPr>
          <w:szCs w:val="24"/>
        </w:rPr>
        <w:t>took note. Study groups interested in the development of new working items regarding human-machine interface were invited to note also.</w:t>
      </w:r>
    </w:p>
    <w:p w14:paraId="08D93379" w14:textId="2784B15D" w:rsidR="00DD2777" w:rsidRPr="009A7772" w:rsidRDefault="00DD2777" w:rsidP="004F459C">
      <w:pPr>
        <w:pStyle w:val="ListParagraph"/>
        <w:numPr>
          <w:ilvl w:val="0"/>
          <w:numId w:val="3"/>
        </w:numPr>
        <w:tabs>
          <w:tab w:val="left" w:pos="570"/>
        </w:tabs>
        <w:ind w:left="1151" w:hanging="357"/>
        <w:contextualSpacing w:val="0"/>
        <w:rPr>
          <w:szCs w:val="24"/>
        </w:rPr>
      </w:pPr>
      <w:r w:rsidRPr="009A7772">
        <w:rPr>
          <w:i/>
          <w:iCs/>
          <w:szCs w:val="24"/>
        </w:rPr>
        <w:t>Resolution 20</w:t>
      </w:r>
      <w:r w:rsidRPr="009A7772">
        <w:rPr>
          <w:i/>
          <w:iCs/>
          <w:szCs w:val="24"/>
          <w:vertAlign w:val="superscript"/>
        </w:rPr>
        <w:t>*</w:t>
      </w:r>
      <w:r w:rsidRPr="009A7772">
        <w:rPr>
          <w:i/>
          <w:iCs/>
          <w:szCs w:val="24"/>
        </w:rPr>
        <w:t xml:space="preserve"> – Revised Scope for JTC 1/SC 24, Computer Graphics, Image Processing and Environmental Data Representation</w:t>
      </w:r>
      <w:r w:rsidRPr="009A7772">
        <w:rPr>
          <w:szCs w:val="24"/>
        </w:rPr>
        <w:t>: TSAG RG-SC took note.</w:t>
      </w:r>
    </w:p>
    <w:p w14:paraId="28951581" w14:textId="40E6B083" w:rsidR="00072BEC" w:rsidRPr="009A7772" w:rsidRDefault="00072BEC" w:rsidP="004F459C">
      <w:pPr>
        <w:pStyle w:val="ListParagraph"/>
        <w:numPr>
          <w:ilvl w:val="0"/>
          <w:numId w:val="3"/>
        </w:numPr>
        <w:tabs>
          <w:tab w:val="left" w:pos="570"/>
        </w:tabs>
        <w:ind w:left="1151" w:hanging="357"/>
        <w:contextualSpacing w:val="0"/>
        <w:rPr>
          <w:szCs w:val="24"/>
        </w:rPr>
      </w:pPr>
      <w:r w:rsidRPr="009A7772">
        <w:rPr>
          <w:i/>
          <w:iCs/>
          <w:szCs w:val="24"/>
        </w:rPr>
        <w:t>Resolution 24</w:t>
      </w:r>
      <w:r w:rsidRPr="009A7772">
        <w:rPr>
          <w:i/>
          <w:iCs/>
          <w:szCs w:val="24"/>
          <w:vertAlign w:val="superscript"/>
        </w:rPr>
        <w:t>*</w:t>
      </w:r>
      <w:r w:rsidRPr="009A7772">
        <w:rPr>
          <w:i/>
          <w:iCs/>
          <w:szCs w:val="24"/>
        </w:rPr>
        <w:t xml:space="preserve"> - Assignment of work on Information Modelling for VR/AR/MR based Education and Training Systems to SC 24: </w:t>
      </w:r>
      <w:r w:rsidRPr="009A7772">
        <w:rPr>
          <w:szCs w:val="24"/>
        </w:rPr>
        <w:t>TSAG took note. Study groups which are interested in education and training systems to note also.</w:t>
      </w:r>
    </w:p>
    <w:p w14:paraId="5AB403CC" w14:textId="73E74DF5" w:rsidR="00865733" w:rsidRPr="009A7772" w:rsidRDefault="00865733" w:rsidP="004F459C">
      <w:pPr>
        <w:pStyle w:val="ListParagraph"/>
        <w:numPr>
          <w:ilvl w:val="0"/>
          <w:numId w:val="3"/>
        </w:numPr>
        <w:tabs>
          <w:tab w:val="left" w:pos="570"/>
        </w:tabs>
        <w:ind w:left="1151" w:hanging="357"/>
        <w:contextualSpacing w:val="0"/>
        <w:rPr>
          <w:szCs w:val="24"/>
        </w:rPr>
      </w:pPr>
      <w:r w:rsidRPr="009A7772">
        <w:rPr>
          <w:i/>
          <w:iCs/>
        </w:rPr>
        <w:t>Resolution 25</w:t>
      </w:r>
      <w:r w:rsidR="00072BEC" w:rsidRPr="009A7772">
        <w:rPr>
          <w:i/>
          <w:iCs/>
          <w:szCs w:val="24"/>
          <w:vertAlign w:val="superscript"/>
        </w:rPr>
        <w:t>*</w:t>
      </w:r>
      <w:r w:rsidRPr="009A7772">
        <w:rPr>
          <w:i/>
          <w:iCs/>
        </w:rPr>
        <w:t xml:space="preserve"> – Appointment of JTC 1 Officers: </w:t>
      </w:r>
      <w:r w:rsidR="00E72AFC" w:rsidRPr="009A7772">
        <w:t>TSAG RG-SC took note.</w:t>
      </w:r>
    </w:p>
    <w:p w14:paraId="0BA6B77A" w14:textId="7B3D5351" w:rsidR="003E2F85" w:rsidRPr="009A7772" w:rsidRDefault="003E2F85" w:rsidP="004F459C">
      <w:pPr>
        <w:pStyle w:val="ListParagraph"/>
        <w:numPr>
          <w:ilvl w:val="0"/>
          <w:numId w:val="3"/>
        </w:numPr>
        <w:tabs>
          <w:tab w:val="left" w:pos="570"/>
        </w:tabs>
        <w:ind w:left="1151" w:hanging="357"/>
        <w:contextualSpacing w:val="0"/>
        <w:rPr>
          <w:szCs w:val="24"/>
        </w:rPr>
      </w:pPr>
      <w:r w:rsidRPr="009A7772">
        <w:rPr>
          <w:i/>
          <w:iCs/>
          <w:szCs w:val="24"/>
        </w:rPr>
        <w:t>Resolution 26</w:t>
      </w:r>
      <w:r w:rsidRPr="009A7772">
        <w:rPr>
          <w:i/>
          <w:iCs/>
          <w:szCs w:val="24"/>
          <w:vertAlign w:val="superscript"/>
        </w:rPr>
        <w:t>*</w:t>
      </w:r>
      <w:r w:rsidRPr="009A7772">
        <w:rPr>
          <w:i/>
          <w:iCs/>
          <w:szCs w:val="24"/>
        </w:rPr>
        <w:t xml:space="preserve"> - Assignment of work on Remote biometric systems – Design, </w:t>
      </w:r>
      <w:proofErr w:type="gramStart"/>
      <w:r w:rsidRPr="009A7772">
        <w:rPr>
          <w:i/>
          <w:iCs/>
          <w:szCs w:val="24"/>
        </w:rPr>
        <w:t>development</w:t>
      </w:r>
      <w:proofErr w:type="gramEnd"/>
      <w:r w:rsidRPr="009A7772">
        <w:rPr>
          <w:i/>
          <w:iCs/>
          <w:szCs w:val="24"/>
        </w:rPr>
        <w:t xml:space="preserve"> and audit to SC 37</w:t>
      </w:r>
      <w:r w:rsidRPr="009A7772">
        <w:rPr>
          <w:szCs w:val="24"/>
        </w:rPr>
        <w:t xml:space="preserve">: </w:t>
      </w:r>
      <w:r w:rsidR="0028474E" w:rsidRPr="009A7772">
        <w:rPr>
          <w:szCs w:val="24"/>
        </w:rPr>
        <w:t>TSAG RG-SC took note. Study groups which are interested in biometric systems to note also.</w:t>
      </w:r>
    </w:p>
    <w:p w14:paraId="316572B4" w14:textId="65920B33" w:rsidR="0095560E" w:rsidRPr="009A7772" w:rsidRDefault="0095560E" w:rsidP="004F459C">
      <w:pPr>
        <w:pStyle w:val="ListParagraph"/>
        <w:numPr>
          <w:ilvl w:val="0"/>
          <w:numId w:val="3"/>
        </w:numPr>
        <w:tabs>
          <w:tab w:val="left" w:pos="570"/>
        </w:tabs>
        <w:ind w:left="1151" w:hanging="357"/>
        <w:contextualSpacing w:val="0"/>
        <w:rPr>
          <w:szCs w:val="24"/>
        </w:rPr>
      </w:pPr>
      <w:r w:rsidRPr="009A7772">
        <w:rPr>
          <w:i/>
          <w:iCs/>
          <w:szCs w:val="24"/>
        </w:rPr>
        <w:t>Resolution 28</w:t>
      </w:r>
      <w:r w:rsidR="00072BEC" w:rsidRPr="009A7772">
        <w:rPr>
          <w:i/>
          <w:iCs/>
          <w:szCs w:val="24"/>
          <w:vertAlign w:val="superscript"/>
        </w:rPr>
        <w:t>*</w:t>
      </w:r>
      <w:r w:rsidRPr="009A7772">
        <w:rPr>
          <w:i/>
          <w:iCs/>
          <w:szCs w:val="24"/>
        </w:rPr>
        <w:t xml:space="preserve"> </w:t>
      </w:r>
      <w:r w:rsidR="00591270" w:rsidRPr="009A7772">
        <w:rPr>
          <w:i/>
          <w:iCs/>
          <w:szCs w:val="24"/>
        </w:rPr>
        <w:t xml:space="preserve">– </w:t>
      </w:r>
      <w:r w:rsidRPr="009A7772">
        <w:rPr>
          <w:i/>
          <w:iCs/>
          <w:szCs w:val="24"/>
        </w:rPr>
        <w:t xml:space="preserve">Future JTC 1 Plenary Meetings: </w:t>
      </w:r>
      <w:r w:rsidRPr="009A7772">
        <w:rPr>
          <w:szCs w:val="24"/>
        </w:rPr>
        <w:t>TSAG RG-SC took note.</w:t>
      </w:r>
    </w:p>
    <w:p w14:paraId="7E90C011" w14:textId="3220D367" w:rsidR="004E2BA6" w:rsidRPr="009A7772" w:rsidRDefault="00FC23A2" w:rsidP="004E2BA6">
      <w:pPr>
        <w:tabs>
          <w:tab w:val="left" w:pos="570"/>
        </w:tabs>
        <w:ind w:left="570"/>
      </w:pPr>
      <w:r w:rsidRPr="009A7772">
        <w:t xml:space="preserve">Note: </w:t>
      </w:r>
      <w:r w:rsidR="004E2BA6" w:rsidRPr="009A7772">
        <w:t xml:space="preserve">* refers to </w:t>
      </w:r>
      <w:r w:rsidR="00BA7DE8" w:rsidRPr="009A7772">
        <w:t>r</w:t>
      </w:r>
      <w:r w:rsidR="004E2BA6" w:rsidRPr="009A7772">
        <w:t xml:space="preserve">esolutions from the </w:t>
      </w:r>
      <w:r w:rsidR="004E2BA6" w:rsidRPr="009A7772">
        <w:rPr>
          <w:rFonts w:asciiTheme="majorBidi" w:hAnsiTheme="majorBidi" w:cstheme="majorBidi"/>
        </w:rPr>
        <w:t xml:space="preserve">8-15 November 2021 </w:t>
      </w:r>
      <w:r w:rsidR="00647AC1" w:rsidRPr="009A7772">
        <w:t xml:space="preserve">ISO/IEC </w:t>
      </w:r>
      <w:r w:rsidR="004E2BA6" w:rsidRPr="009A7772">
        <w:rPr>
          <w:rFonts w:asciiTheme="majorBidi" w:hAnsiTheme="majorBidi" w:cstheme="majorBidi"/>
        </w:rPr>
        <w:t>JTC1 plenary meeting</w:t>
      </w:r>
      <w:r w:rsidR="00BA7DE8" w:rsidRPr="009A7772">
        <w:rPr>
          <w:rFonts w:asciiTheme="majorBidi" w:hAnsiTheme="majorBidi" w:cstheme="majorBidi"/>
        </w:rPr>
        <w:t xml:space="preserve">, otherwise refers to resolutions from the </w:t>
      </w:r>
      <w:r w:rsidR="00BA7DE8" w:rsidRPr="009A7772">
        <w:t xml:space="preserve">10-17 May 2021 </w:t>
      </w:r>
      <w:r w:rsidR="00647AC1" w:rsidRPr="009A7772">
        <w:t xml:space="preserve">ISO/IEC </w:t>
      </w:r>
      <w:r w:rsidR="00BA7DE8" w:rsidRPr="009A7772">
        <w:rPr>
          <w:rFonts w:asciiTheme="majorBidi" w:hAnsiTheme="majorBidi" w:cstheme="majorBidi"/>
        </w:rPr>
        <w:t>JTC1 plenary meeting</w:t>
      </w:r>
      <w:r w:rsidR="004E2BA6" w:rsidRPr="009A7772">
        <w:rPr>
          <w:rFonts w:asciiTheme="majorBidi" w:hAnsiTheme="majorBidi" w:cstheme="majorBidi"/>
        </w:rPr>
        <w:t>.</w:t>
      </w:r>
    </w:p>
    <w:p w14:paraId="65DDD2FB" w14:textId="3C3BD7FE" w:rsidR="00A464D4" w:rsidRPr="009A7772" w:rsidRDefault="00C00F18" w:rsidP="00A464D4">
      <w:pPr>
        <w:spacing w:before="240"/>
        <w:rPr>
          <w:rFonts w:asciiTheme="majorBidi" w:hAnsiTheme="majorBidi" w:cstheme="majorBidi"/>
          <w:b/>
        </w:rPr>
      </w:pPr>
      <w:r w:rsidRPr="009A7772">
        <w:rPr>
          <w:rFonts w:asciiTheme="majorBidi" w:hAnsiTheme="majorBidi" w:cstheme="majorBidi"/>
          <w:b/>
        </w:rPr>
        <w:t>3</w:t>
      </w:r>
      <w:r w:rsidR="008E6C0C" w:rsidRPr="009A7772">
        <w:rPr>
          <w:rFonts w:asciiTheme="majorBidi" w:hAnsiTheme="majorBidi" w:cstheme="majorBidi"/>
          <w:b/>
        </w:rPr>
        <w:t>.</w:t>
      </w:r>
      <w:r w:rsidR="00074217" w:rsidRPr="009A7772">
        <w:rPr>
          <w:rFonts w:asciiTheme="majorBidi" w:hAnsiTheme="majorBidi" w:cstheme="majorBidi"/>
          <w:b/>
        </w:rPr>
        <w:t>2</w:t>
      </w:r>
      <w:r w:rsidR="00323AF9" w:rsidRPr="009A7772">
        <w:rPr>
          <w:rFonts w:asciiTheme="majorBidi" w:hAnsiTheme="majorBidi" w:cstheme="majorBidi"/>
          <w:b/>
        </w:rPr>
        <w:tab/>
      </w:r>
      <w:r w:rsidR="00B91357" w:rsidRPr="009A7772">
        <w:rPr>
          <w:rFonts w:asciiTheme="majorBidi" w:hAnsiTheme="majorBidi" w:cstheme="majorBidi"/>
          <w:b/>
        </w:rPr>
        <w:t>Registration Authori</w:t>
      </w:r>
      <w:r w:rsidR="00E46569" w:rsidRPr="009A7772">
        <w:rPr>
          <w:rFonts w:asciiTheme="majorBidi" w:hAnsiTheme="majorBidi" w:cstheme="majorBidi"/>
          <w:b/>
        </w:rPr>
        <w:t>ti</w:t>
      </w:r>
      <w:r w:rsidR="00B91357" w:rsidRPr="009A7772">
        <w:rPr>
          <w:rFonts w:asciiTheme="majorBidi" w:hAnsiTheme="majorBidi" w:cstheme="majorBidi"/>
          <w:b/>
        </w:rPr>
        <w:t>es</w:t>
      </w:r>
    </w:p>
    <w:p w14:paraId="3FD1D14F" w14:textId="6CC3BE0D" w:rsidR="00E46569" w:rsidRPr="009A7772" w:rsidRDefault="00C00F18" w:rsidP="00E46569">
      <w:pPr>
        <w:tabs>
          <w:tab w:val="left" w:pos="570"/>
        </w:tabs>
        <w:ind w:left="573" w:hanging="573"/>
        <w:rPr>
          <w:rFonts w:eastAsia="Batang"/>
          <w:lang w:eastAsia="ko-KR"/>
        </w:rPr>
      </w:pPr>
      <w:r w:rsidRPr="009A7772">
        <w:rPr>
          <w:rFonts w:asciiTheme="majorBidi" w:hAnsiTheme="majorBidi" w:cstheme="majorBidi"/>
        </w:rPr>
        <w:t>3</w:t>
      </w:r>
      <w:r w:rsidR="00E46569" w:rsidRPr="009A7772">
        <w:rPr>
          <w:rFonts w:asciiTheme="majorBidi" w:hAnsiTheme="majorBidi" w:cstheme="majorBidi"/>
        </w:rPr>
        <w:t>.</w:t>
      </w:r>
      <w:r w:rsidR="00074217" w:rsidRPr="009A7772">
        <w:rPr>
          <w:rFonts w:asciiTheme="majorBidi" w:hAnsiTheme="majorBidi" w:cstheme="majorBidi"/>
        </w:rPr>
        <w:t>2</w:t>
      </w:r>
      <w:r w:rsidR="00E46569" w:rsidRPr="009A7772">
        <w:rPr>
          <w:rFonts w:asciiTheme="majorBidi" w:hAnsiTheme="majorBidi" w:cstheme="majorBidi"/>
        </w:rPr>
        <w:t>.1</w:t>
      </w:r>
      <w:r w:rsidR="00E46569" w:rsidRPr="009A7772">
        <w:rPr>
          <w:rFonts w:asciiTheme="majorBidi" w:hAnsiTheme="majorBidi" w:cstheme="majorBidi"/>
        </w:rPr>
        <w:tab/>
        <w:t xml:space="preserve">Mr Heung-Youl Youm, SG17 Chairman, presented </w:t>
      </w:r>
      <w:r w:rsidR="00D63675" w:rsidRPr="009A7772">
        <w:rPr>
          <w:rFonts w:asciiTheme="majorBidi" w:hAnsiTheme="majorBidi" w:cstheme="majorBidi"/>
        </w:rPr>
        <w:t xml:space="preserve">the </w:t>
      </w:r>
      <w:r w:rsidR="00E46569" w:rsidRPr="009A7772">
        <w:rPr>
          <w:rFonts w:asciiTheme="majorBidi" w:hAnsiTheme="majorBidi" w:cstheme="majorBidi"/>
        </w:rPr>
        <w:t xml:space="preserve">liaison statement in </w:t>
      </w:r>
      <w:hyperlink r:id="rId23" w:history="1">
        <w:r w:rsidR="00E46569" w:rsidRPr="009A7772">
          <w:rPr>
            <w:rStyle w:val="Hyperlink"/>
          </w:rPr>
          <w:t>T</w:t>
        </w:r>
        <w:r w:rsidR="00074217" w:rsidRPr="009A7772">
          <w:rPr>
            <w:rStyle w:val="Hyperlink"/>
          </w:rPr>
          <w:t>SAG-T</w:t>
        </w:r>
        <w:r w:rsidR="00E46569" w:rsidRPr="009A7772">
          <w:rPr>
            <w:rStyle w:val="Hyperlink"/>
          </w:rPr>
          <w:t>D1075</w:t>
        </w:r>
      </w:hyperlink>
      <w:r w:rsidR="00E46569" w:rsidRPr="009A7772">
        <w:rPr>
          <w:rFonts w:asciiTheme="majorBidi" w:hAnsiTheme="majorBidi" w:cstheme="majorBidi"/>
        </w:rPr>
        <w:t xml:space="preserve"> “</w:t>
      </w:r>
      <w:r w:rsidR="00E46569" w:rsidRPr="009A7772">
        <w:t xml:space="preserve">LS on Candidacy for Registration Authority for Annex C of Rec. ITU-T X.666 ISO/IEC </w:t>
      </w:r>
      <w:r w:rsidR="00E46569" w:rsidRPr="009A7772">
        <w:lastRenderedPageBreak/>
        <w:t>9834-7 [from ITU-T SG17]</w:t>
      </w:r>
      <w:r w:rsidR="00E46569" w:rsidRPr="009A7772">
        <w:rPr>
          <w:rFonts w:asciiTheme="majorBidi" w:hAnsiTheme="majorBidi" w:cstheme="majorBidi"/>
        </w:rPr>
        <w:t xml:space="preserve">”. </w:t>
      </w:r>
      <w:r w:rsidR="00E46569" w:rsidRPr="009A7772">
        <w:t>With reference to Canadian NB candidacy as Registration Authority for ISO/IEC 9834-7, and the a</w:t>
      </w:r>
      <w:r w:rsidR="00E46569" w:rsidRPr="009A7772">
        <w:rPr>
          <w:shd w:val="clear" w:color="auto" w:fill="FFFFFF"/>
        </w:rPr>
        <w:t xml:space="preserve">ppointment of Registration Authorities per </w:t>
      </w:r>
      <w:r w:rsidR="00E46569" w:rsidRPr="009A7772">
        <w:t xml:space="preserve">Rec. ITU-T X.666 | ISO/IEC 9834-7, </w:t>
      </w:r>
      <w:r w:rsidR="00E46569" w:rsidRPr="009A7772">
        <w:rPr>
          <w:shd w:val="clear" w:color="auto" w:fill="FFFFFF"/>
        </w:rPr>
        <w:t xml:space="preserve">SG17 proposes that, for future call for candidates for operating a registration authority for a common text, both organizations </w:t>
      </w:r>
      <w:proofErr w:type="gramStart"/>
      <w:r w:rsidR="00E46569" w:rsidRPr="009A7772">
        <w:rPr>
          <w:shd w:val="clear" w:color="auto" w:fill="FFFFFF"/>
        </w:rPr>
        <w:t>collaborate together</w:t>
      </w:r>
      <w:proofErr w:type="gramEnd"/>
      <w:r w:rsidR="00E46569" w:rsidRPr="009A7772">
        <w:rPr>
          <w:shd w:val="clear" w:color="auto" w:fill="FFFFFF"/>
        </w:rPr>
        <w:t xml:space="preserve"> in soliciting candidates to act as registration authorities. </w:t>
      </w:r>
      <w:r w:rsidR="00E46569" w:rsidRPr="009A7772">
        <w:t>SG17 recognizes the single candidacy of Standards Council of Canada (SCC) – see SC6 N17566 – for the Registration Authority for Annex C of the common text Rec. ITU-T X.666 | ISO/IEC 9834-7 and agreed to accept it,</w:t>
      </w:r>
      <w:r w:rsidR="00E46569" w:rsidRPr="009A7772">
        <w:rPr>
          <w:rFonts w:eastAsia="Batang"/>
          <w:lang w:eastAsia="ko-KR"/>
        </w:rPr>
        <w:t xml:space="preserve"> while </w:t>
      </w:r>
      <w:r w:rsidR="00E46569" w:rsidRPr="009A7772">
        <w:t>recognizing the reservation of a Member State</w:t>
      </w:r>
      <w:r w:rsidR="00E46569" w:rsidRPr="009A7772">
        <w:rPr>
          <w:rFonts w:eastAsia="Batang"/>
          <w:lang w:eastAsia="ko-KR"/>
        </w:rPr>
        <w:t>, pending a similar agreement by ISO/IEC JTC 1/SC 6.</w:t>
      </w:r>
    </w:p>
    <w:p w14:paraId="67B99033" w14:textId="10624B2E" w:rsidR="001E15BC" w:rsidRPr="009A7772" w:rsidRDefault="00C00F18" w:rsidP="00547726">
      <w:pPr>
        <w:tabs>
          <w:tab w:val="left" w:pos="570"/>
        </w:tabs>
        <w:ind w:left="573" w:hanging="573"/>
        <w:rPr>
          <w:rFonts w:eastAsia="Batang"/>
          <w:lang w:eastAsia="ko-KR"/>
        </w:rPr>
      </w:pPr>
      <w:r w:rsidRPr="009A7772">
        <w:rPr>
          <w:rFonts w:eastAsia="Batang"/>
          <w:lang w:eastAsia="ko-KR"/>
        </w:rPr>
        <w:t>3</w:t>
      </w:r>
      <w:r w:rsidR="00E46569" w:rsidRPr="009A7772">
        <w:rPr>
          <w:rFonts w:eastAsia="Batang"/>
          <w:lang w:eastAsia="ko-KR"/>
        </w:rPr>
        <w:t>.</w:t>
      </w:r>
      <w:r w:rsidR="00074217" w:rsidRPr="009A7772">
        <w:rPr>
          <w:rFonts w:eastAsia="Batang"/>
          <w:lang w:eastAsia="ko-KR"/>
        </w:rPr>
        <w:t>2</w:t>
      </w:r>
      <w:r w:rsidR="00E46569" w:rsidRPr="009A7772">
        <w:rPr>
          <w:rFonts w:eastAsia="Batang"/>
          <w:lang w:eastAsia="ko-KR"/>
        </w:rPr>
        <w:t>.2</w:t>
      </w:r>
      <w:r w:rsidR="00E46569" w:rsidRPr="009A7772">
        <w:rPr>
          <w:rFonts w:eastAsia="Batang"/>
          <w:lang w:eastAsia="ko-KR"/>
        </w:rPr>
        <w:tab/>
      </w:r>
      <w:r w:rsidR="00992B04" w:rsidRPr="009A7772">
        <w:rPr>
          <w:rFonts w:eastAsia="Batang"/>
          <w:lang w:eastAsia="ko-KR"/>
        </w:rPr>
        <w:t xml:space="preserve">It was observed that the process for the appointment of registration authorities is not transparently documented, and that there is a need for improvements. The meeting discussed ideas to amend Resolution 2 (rev. </w:t>
      </w:r>
      <w:proofErr w:type="spellStart"/>
      <w:r w:rsidR="00992B04" w:rsidRPr="009A7772">
        <w:rPr>
          <w:rFonts w:eastAsia="Batang"/>
          <w:lang w:eastAsia="ko-KR"/>
        </w:rPr>
        <w:t>Hammamet</w:t>
      </w:r>
      <w:proofErr w:type="spellEnd"/>
      <w:r w:rsidR="00992B04" w:rsidRPr="009A7772">
        <w:rPr>
          <w:rFonts w:eastAsia="Batang"/>
          <w:lang w:eastAsia="ko-KR"/>
        </w:rPr>
        <w:t xml:space="preserve"> 2016), and/or Recommendation ITU-T A.23</w:t>
      </w:r>
      <w:r w:rsidR="00956276" w:rsidRPr="009A7772">
        <w:rPr>
          <w:rFonts w:eastAsia="Batang"/>
          <w:lang w:eastAsia="ko-KR"/>
        </w:rPr>
        <w:t>. It was note</w:t>
      </w:r>
      <w:r w:rsidR="00D848C9" w:rsidRPr="009A7772">
        <w:rPr>
          <w:rFonts w:eastAsia="Batang"/>
          <w:lang w:eastAsia="ko-KR"/>
        </w:rPr>
        <w:t>d</w:t>
      </w:r>
      <w:r w:rsidR="00956276" w:rsidRPr="009A7772">
        <w:rPr>
          <w:rFonts w:eastAsia="Batang"/>
          <w:lang w:eastAsia="ko-KR"/>
        </w:rPr>
        <w:t xml:space="preserve"> that there is </w:t>
      </w:r>
      <w:r w:rsidR="00117F76" w:rsidRPr="009A7772">
        <w:rPr>
          <w:rFonts w:eastAsia="Batang"/>
          <w:lang w:eastAsia="ko-KR"/>
        </w:rPr>
        <w:t xml:space="preserve">new </w:t>
      </w:r>
      <w:r w:rsidR="00D848C9" w:rsidRPr="009A7772">
        <w:rPr>
          <w:rFonts w:eastAsia="Batang"/>
          <w:lang w:eastAsia="ko-KR"/>
        </w:rPr>
        <w:t xml:space="preserve">text </w:t>
      </w:r>
      <w:r w:rsidR="00117F76" w:rsidRPr="009A7772">
        <w:rPr>
          <w:rFonts w:eastAsia="Batang"/>
          <w:lang w:eastAsia="ko-KR"/>
        </w:rPr>
        <w:t xml:space="preserve">on this </w:t>
      </w:r>
      <w:r w:rsidR="00D848C9" w:rsidRPr="009A7772">
        <w:rPr>
          <w:rFonts w:eastAsia="Batang"/>
          <w:lang w:eastAsia="ko-KR"/>
        </w:rPr>
        <w:t>in the proposed amendment to Recommendation ITU-</w:t>
      </w:r>
      <w:r w:rsidR="005072C7" w:rsidRPr="00385727">
        <w:t> </w:t>
      </w:r>
      <w:r w:rsidR="00D848C9" w:rsidRPr="009A7772">
        <w:rPr>
          <w:rFonts w:eastAsia="Batang"/>
          <w:lang w:eastAsia="ko-KR"/>
        </w:rPr>
        <w:t>T A.</w:t>
      </w:r>
      <w:proofErr w:type="gramStart"/>
      <w:r w:rsidR="00D848C9" w:rsidRPr="009A7772">
        <w:rPr>
          <w:rFonts w:eastAsia="Batang"/>
          <w:lang w:eastAsia="ko-KR"/>
        </w:rPr>
        <w:t>23</w:t>
      </w:r>
      <w:r w:rsidR="00992B04" w:rsidRPr="009A7772">
        <w:rPr>
          <w:rFonts w:eastAsia="Batang"/>
          <w:lang w:eastAsia="ko-KR"/>
        </w:rPr>
        <w:t>, and</w:t>
      </w:r>
      <w:proofErr w:type="gramEnd"/>
      <w:r w:rsidR="00992B04" w:rsidRPr="009A7772">
        <w:rPr>
          <w:rFonts w:eastAsia="Batang"/>
          <w:lang w:eastAsia="ko-KR"/>
        </w:rPr>
        <w:t xml:space="preserve"> found that it is preferable </w:t>
      </w:r>
      <w:r w:rsidR="0006788E" w:rsidRPr="009A7772">
        <w:rPr>
          <w:rFonts w:eastAsia="Batang"/>
          <w:lang w:eastAsia="ko-KR"/>
        </w:rPr>
        <w:t xml:space="preserve">in addition </w:t>
      </w:r>
      <w:r w:rsidR="00837664" w:rsidRPr="009A7772">
        <w:rPr>
          <w:rFonts w:eastAsia="Batang"/>
          <w:lang w:eastAsia="ko-KR"/>
        </w:rPr>
        <w:t xml:space="preserve">to </w:t>
      </w:r>
      <w:r w:rsidR="00992B04" w:rsidRPr="009A7772">
        <w:rPr>
          <w:rFonts w:eastAsia="Batang"/>
          <w:lang w:eastAsia="ko-KR"/>
        </w:rPr>
        <w:t>add information to the respective Question texts (such as is in development for Question 11/17).</w:t>
      </w:r>
    </w:p>
    <w:p w14:paraId="6976E1F2" w14:textId="5526A6CD" w:rsidR="00A63F65" w:rsidRPr="009A7772" w:rsidRDefault="00C00F18" w:rsidP="00547726">
      <w:pPr>
        <w:tabs>
          <w:tab w:val="left" w:pos="570"/>
        </w:tabs>
        <w:ind w:left="573" w:hanging="573"/>
        <w:rPr>
          <w:rFonts w:eastAsia="Batang"/>
          <w:lang w:eastAsia="ko-KR"/>
        </w:rPr>
      </w:pPr>
      <w:r w:rsidRPr="009A7772">
        <w:rPr>
          <w:rFonts w:eastAsia="Batang"/>
          <w:lang w:eastAsia="ko-KR"/>
        </w:rPr>
        <w:t>3</w:t>
      </w:r>
      <w:r w:rsidR="001E15BC" w:rsidRPr="009A7772">
        <w:rPr>
          <w:rFonts w:eastAsia="Batang"/>
          <w:lang w:eastAsia="ko-KR"/>
        </w:rPr>
        <w:t>.2.3</w:t>
      </w:r>
      <w:r w:rsidR="001E15BC" w:rsidRPr="009A7772">
        <w:rPr>
          <w:rFonts w:eastAsia="Batang"/>
          <w:lang w:eastAsia="ko-KR"/>
        </w:rPr>
        <w:tab/>
      </w:r>
      <w:r w:rsidR="00E46569" w:rsidRPr="009A7772">
        <w:rPr>
          <w:rFonts w:eastAsia="Batang"/>
          <w:lang w:eastAsia="ko-KR"/>
        </w:rPr>
        <w:t>The meeting took note of T</w:t>
      </w:r>
      <w:r w:rsidR="00074217" w:rsidRPr="009A7772">
        <w:rPr>
          <w:rFonts w:eastAsia="Batang"/>
          <w:lang w:eastAsia="ko-KR"/>
        </w:rPr>
        <w:t>SAG-T</w:t>
      </w:r>
      <w:r w:rsidR="00E46569" w:rsidRPr="009A7772">
        <w:rPr>
          <w:rFonts w:eastAsia="Batang"/>
          <w:lang w:eastAsia="ko-KR"/>
        </w:rPr>
        <w:t>D1075.</w:t>
      </w:r>
    </w:p>
    <w:p w14:paraId="5A2B80EA" w14:textId="302E86D9" w:rsidR="001358EA" w:rsidRPr="009A7772" w:rsidRDefault="00C00F18" w:rsidP="00596C4E">
      <w:pPr>
        <w:spacing w:before="240"/>
        <w:rPr>
          <w:rFonts w:asciiTheme="majorBidi" w:hAnsiTheme="majorBidi" w:cstheme="majorBidi"/>
          <w:b/>
        </w:rPr>
      </w:pPr>
      <w:r w:rsidRPr="009A7772">
        <w:rPr>
          <w:rFonts w:asciiTheme="majorBidi" w:hAnsiTheme="majorBidi" w:cstheme="majorBidi"/>
          <w:b/>
        </w:rPr>
        <w:t>3</w:t>
      </w:r>
      <w:r w:rsidR="001358EA" w:rsidRPr="009A7772">
        <w:rPr>
          <w:rFonts w:asciiTheme="majorBidi" w:hAnsiTheme="majorBidi" w:cstheme="majorBidi"/>
          <w:b/>
        </w:rPr>
        <w:t>.</w:t>
      </w:r>
      <w:r w:rsidR="00547726" w:rsidRPr="009A7772">
        <w:rPr>
          <w:rFonts w:asciiTheme="majorBidi" w:hAnsiTheme="majorBidi" w:cstheme="majorBidi"/>
          <w:b/>
        </w:rPr>
        <w:t>3</w:t>
      </w:r>
      <w:r w:rsidR="001358EA" w:rsidRPr="009A7772">
        <w:rPr>
          <w:rFonts w:asciiTheme="majorBidi" w:hAnsiTheme="majorBidi" w:cstheme="majorBidi"/>
          <w:b/>
        </w:rPr>
        <w:tab/>
        <w:t>Collaboration on ITS Communication Standards (CITS)</w:t>
      </w:r>
    </w:p>
    <w:p w14:paraId="75731B23" w14:textId="20EC0316" w:rsidR="001358EA" w:rsidRPr="009A7772" w:rsidRDefault="0097492C" w:rsidP="00C00F18">
      <w:pPr>
        <w:pStyle w:val="ListParagraph"/>
        <w:numPr>
          <w:ilvl w:val="2"/>
          <w:numId w:val="21"/>
        </w:numPr>
        <w:tabs>
          <w:tab w:val="left" w:pos="570"/>
        </w:tabs>
        <w:rPr>
          <w:rFonts w:asciiTheme="majorBidi" w:hAnsiTheme="majorBidi" w:cstheme="majorBidi"/>
        </w:rPr>
      </w:pPr>
      <w:r w:rsidRPr="009A7772">
        <w:rPr>
          <w:rFonts w:asciiTheme="majorBidi" w:hAnsiTheme="majorBidi" w:cstheme="majorBidi"/>
        </w:rPr>
        <w:t>TSB</w:t>
      </w:r>
      <w:r w:rsidR="001358EA" w:rsidRPr="009A7772">
        <w:rPr>
          <w:rFonts w:asciiTheme="majorBidi" w:hAnsiTheme="majorBidi" w:cstheme="majorBidi"/>
        </w:rPr>
        <w:t xml:space="preserve"> presented in </w:t>
      </w:r>
      <w:hyperlink r:id="rId24" w:history="1">
        <w:r w:rsidR="001358EA" w:rsidRPr="009A7772">
          <w:rPr>
            <w:rStyle w:val="Hyperlink"/>
            <w:lang w:eastAsia="zh-CN"/>
          </w:rPr>
          <w:t>T</w:t>
        </w:r>
        <w:r w:rsidR="00547726" w:rsidRPr="009A7772">
          <w:rPr>
            <w:rStyle w:val="Hyperlink"/>
            <w:lang w:eastAsia="zh-CN"/>
          </w:rPr>
          <w:t>SAG-T</w:t>
        </w:r>
        <w:r w:rsidR="001358EA" w:rsidRPr="009A7772">
          <w:rPr>
            <w:rStyle w:val="Hyperlink"/>
            <w:lang w:eastAsia="zh-CN"/>
          </w:rPr>
          <w:t>D1051</w:t>
        </w:r>
      </w:hyperlink>
      <w:r w:rsidR="001358EA" w:rsidRPr="009A7772">
        <w:rPr>
          <w:rFonts w:asciiTheme="majorBidi" w:hAnsiTheme="majorBidi" w:cstheme="majorBidi"/>
        </w:rPr>
        <w:t xml:space="preserve"> the report </w:t>
      </w:r>
      <w:r w:rsidR="001358EA" w:rsidRPr="009A7772">
        <w:rPr>
          <w:rFonts w:asciiTheme="majorBidi" w:hAnsiTheme="majorBidi" w:cstheme="majorBidi"/>
          <w:bCs/>
        </w:rPr>
        <w:t xml:space="preserve">Collaboration on ITS Communication Standards and ITS-related activities, which </w:t>
      </w:r>
      <w:r w:rsidR="001358EA" w:rsidRPr="009A7772">
        <w:rPr>
          <w:rFonts w:asciiTheme="majorBidi" w:hAnsiTheme="majorBidi" w:cstheme="majorBidi"/>
        </w:rPr>
        <w:t>summarizes ITU-T activities in the field of ITS communications since the last meeting of TSAG in January 2021.</w:t>
      </w:r>
    </w:p>
    <w:p w14:paraId="4C23B5E2" w14:textId="6917CE16" w:rsidR="00282597" w:rsidRPr="009A7772" w:rsidRDefault="00C00F18" w:rsidP="00C00F18">
      <w:pPr>
        <w:rPr>
          <w:rFonts w:asciiTheme="majorBidi" w:hAnsiTheme="majorBidi" w:cstheme="majorBidi"/>
        </w:rPr>
      </w:pPr>
      <w:r w:rsidRPr="009A7772">
        <w:rPr>
          <w:rFonts w:asciiTheme="majorBidi" w:hAnsiTheme="majorBidi" w:cstheme="majorBidi"/>
        </w:rPr>
        <w:t>3.3.2</w:t>
      </w:r>
      <w:r w:rsidRPr="009A7772">
        <w:rPr>
          <w:rFonts w:asciiTheme="majorBidi" w:hAnsiTheme="majorBidi" w:cstheme="majorBidi"/>
        </w:rPr>
        <w:tab/>
      </w:r>
      <w:r w:rsidR="00282597" w:rsidRPr="009A7772">
        <w:rPr>
          <w:rFonts w:asciiTheme="majorBidi" w:hAnsiTheme="majorBidi" w:cstheme="majorBidi"/>
        </w:rPr>
        <w:t>The meeting took note of the following CITS achievements</w:t>
      </w:r>
      <w:r w:rsidR="001B17DA" w:rsidRPr="009A7772">
        <w:rPr>
          <w:rFonts w:asciiTheme="majorBidi" w:hAnsiTheme="majorBidi" w:cstheme="majorBidi"/>
        </w:rPr>
        <w:t xml:space="preserve"> in </w:t>
      </w:r>
      <w:r w:rsidR="00550220" w:rsidRPr="009A7772">
        <w:rPr>
          <w:rFonts w:asciiTheme="majorBidi" w:hAnsiTheme="majorBidi" w:cstheme="majorBidi"/>
        </w:rPr>
        <w:t>technical reports of interest to study groups</w:t>
      </w:r>
      <w:r w:rsidR="00282597" w:rsidRPr="009A7772">
        <w:rPr>
          <w:rFonts w:asciiTheme="majorBidi" w:hAnsiTheme="majorBidi" w:cstheme="majorBidi"/>
        </w:rPr>
        <w:t>:</w:t>
      </w:r>
    </w:p>
    <w:p w14:paraId="4C9E6313" w14:textId="77777777" w:rsidR="00282597" w:rsidRPr="009A7772" w:rsidRDefault="00282597" w:rsidP="00E13EA6">
      <w:pPr>
        <w:pStyle w:val="ListParagraph"/>
        <w:numPr>
          <w:ilvl w:val="0"/>
          <w:numId w:val="3"/>
        </w:numPr>
        <w:ind w:left="1151" w:hanging="357"/>
        <w:contextualSpacing w:val="0"/>
        <w:rPr>
          <w:rFonts w:asciiTheme="majorBidi" w:hAnsiTheme="majorBidi" w:cstheme="majorBidi"/>
        </w:rPr>
      </w:pPr>
      <w:r w:rsidRPr="009A7772">
        <w:rPr>
          <w:rFonts w:asciiTheme="majorBidi" w:hAnsiTheme="majorBidi" w:cstheme="majorBidi"/>
        </w:rPr>
        <w:t>Technical Report on “</w:t>
      </w:r>
      <w:r w:rsidRPr="009A7772">
        <w:rPr>
          <w:rFonts w:cstheme="majorBidi"/>
        </w:rPr>
        <w:t>Use Cases and Requirements for the Vehicular Multimedia Networks</w:t>
      </w:r>
      <w:r w:rsidRPr="009A7772">
        <w:rPr>
          <w:rFonts w:asciiTheme="majorBidi" w:hAnsiTheme="majorBidi" w:cstheme="majorBidi"/>
        </w:rPr>
        <w:t xml:space="preserve">” (in </w:t>
      </w:r>
      <w:hyperlink r:id="rId25" w:history="1">
        <w:r w:rsidRPr="009A7772">
          <w:rPr>
            <w:rStyle w:val="Hyperlink"/>
            <w:rFonts w:cstheme="majorBidi"/>
          </w:rPr>
          <w:t>FGVM-01R2</w:t>
        </w:r>
      </w:hyperlink>
      <w:r w:rsidRPr="009A7772">
        <w:rPr>
          <w:rStyle w:val="Hyperlink"/>
          <w:rFonts w:cstheme="majorBidi"/>
        </w:rPr>
        <w:t>)</w:t>
      </w:r>
      <w:r w:rsidRPr="009A7772">
        <w:rPr>
          <w:rFonts w:asciiTheme="majorBidi" w:hAnsiTheme="majorBidi" w:cstheme="majorBidi"/>
        </w:rPr>
        <w:t xml:space="preserve">, which SG16 approved as </w:t>
      </w:r>
      <w:hyperlink r:id="rId26" w:history="1">
        <w:r w:rsidRPr="009A7772">
          <w:rPr>
            <w:rStyle w:val="Hyperlink"/>
            <w:rFonts w:cstheme="majorBidi"/>
          </w:rPr>
          <w:t>ITU-T Recommendation F.749.3</w:t>
        </w:r>
      </w:hyperlink>
      <w:r w:rsidRPr="009A7772">
        <w:rPr>
          <w:rFonts w:asciiTheme="majorBidi" w:hAnsiTheme="majorBidi" w:cstheme="majorBidi"/>
        </w:rPr>
        <w:t xml:space="preserve"> “Use cases and requirements for vehicular multimedia networks”.</w:t>
      </w:r>
    </w:p>
    <w:p w14:paraId="0F664A04" w14:textId="32A8AFAE" w:rsidR="00282597" w:rsidRPr="009A7772" w:rsidRDefault="00282597" w:rsidP="00E13EA6">
      <w:pPr>
        <w:pStyle w:val="ListParagraph"/>
        <w:numPr>
          <w:ilvl w:val="0"/>
          <w:numId w:val="3"/>
        </w:numPr>
        <w:ind w:left="1151" w:hanging="357"/>
        <w:contextualSpacing w:val="0"/>
        <w:rPr>
          <w:rFonts w:asciiTheme="majorBidi" w:hAnsiTheme="majorBidi" w:cstheme="majorBidi"/>
        </w:rPr>
      </w:pPr>
      <w:r w:rsidRPr="009A7772">
        <w:rPr>
          <w:rFonts w:asciiTheme="majorBidi" w:hAnsiTheme="majorBidi" w:cstheme="majorBidi"/>
          <w:szCs w:val="24"/>
        </w:rPr>
        <w:t xml:space="preserve">Technical Report on “Architecture of Vehicle Multimedia Systems” (in </w:t>
      </w:r>
      <w:hyperlink r:id="rId27" w:history="1">
        <w:r w:rsidRPr="009A7772">
          <w:rPr>
            <w:rStyle w:val="Hyperlink"/>
            <w:rFonts w:cstheme="majorBidi"/>
            <w:szCs w:val="24"/>
          </w:rPr>
          <w:t>FGVM-02</w:t>
        </w:r>
      </w:hyperlink>
      <w:r w:rsidRPr="009A7772">
        <w:rPr>
          <w:rFonts w:asciiTheme="majorBidi" w:hAnsiTheme="majorBidi" w:cstheme="majorBidi"/>
          <w:szCs w:val="24"/>
        </w:rPr>
        <w:t xml:space="preserve">, which SG16 has Determined (TAP) as </w:t>
      </w:r>
      <w:hyperlink r:id="rId28" w:history="1">
        <w:r w:rsidRPr="009A7772">
          <w:rPr>
            <w:rStyle w:val="Hyperlink"/>
            <w:rFonts w:cstheme="majorBidi"/>
            <w:szCs w:val="24"/>
          </w:rPr>
          <w:t>draft Recommendation ITU-T H.551</w:t>
        </w:r>
      </w:hyperlink>
      <w:r w:rsidRPr="009A7772">
        <w:rPr>
          <w:rFonts w:asciiTheme="majorBidi" w:hAnsiTheme="majorBidi" w:cstheme="majorBidi"/>
          <w:szCs w:val="24"/>
        </w:rPr>
        <w:t xml:space="preserve"> </w:t>
      </w:r>
      <w:r w:rsidR="00E13EA6" w:rsidRPr="009A7772">
        <w:rPr>
          <w:rFonts w:asciiTheme="majorBidi" w:hAnsiTheme="majorBidi" w:cstheme="majorBidi"/>
          <w:szCs w:val="24"/>
        </w:rPr>
        <w:t xml:space="preserve">“Architecture of vehicular multimedia systems” </w:t>
      </w:r>
      <w:r w:rsidRPr="009A7772">
        <w:rPr>
          <w:rFonts w:asciiTheme="majorBidi" w:hAnsiTheme="majorBidi" w:cstheme="majorBidi"/>
          <w:szCs w:val="24"/>
        </w:rPr>
        <w:t>(currently under approval process).</w:t>
      </w:r>
    </w:p>
    <w:p w14:paraId="1D46A2C7" w14:textId="39051488" w:rsidR="00D12D4C" w:rsidRPr="009A7772" w:rsidRDefault="00C00F18" w:rsidP="001358EA">
      <w:pPr>
        <w:tabs>
          <w:tab w:val="left" w:pos="570"/>
        </w:tabs>
        <w:ind w:left="573" w:hanging="573"/>
        <w:rPr>
          <w:rFonts w:asciiTheme="majorBidi" w:hAnsiTheme="majorBidi" w:cstheme="majorBidi"/>
        </w:rPr>
      </w:pPr>
      <w:r w:rsidRPr="009A7772">
        <w:rPr>
          <w:rFonts w:asciiTheme="majorBidi" w:hAnsiTheme="majorBidi" w:cstheme="majorBidi"/>
        </w:rPr>
        <w:t>3</w:t>
      </w:r>
      <w:r w:rsidR="0086672A" w:rsidRPr="009A7772">
        <w:rPr>
          <w:rFonts w:asciiTheme="majorBidi" w:hAnsiTheme="majorBidi" w:cstheme="majorBidi"/>
        </w:rPr>
        <w:t>.3.3</w:t>
      </w:r>
      <w:r w:rsidR="0086672A" w:rsidRPr="009A7772">
        <w:rPr>
          <w:rFonts w:asciiTheme="majorBidi" w:hAnsiTheme="majorBidi" w:cstheme="majorBidi"/>
        </w:rPr>
        <w:tab/>
      </w:r>
      <w:r w:rsidR="00D12D4C" w:rsidRPr="009A7772">
        <w:rPr>
          <w:rFonts w:asciiTheme="majorBidi" w:hAnsiTheme="majorBidi" w:cstheme="majorBidi"/>
        </w:rPr>
        <w:t xml:space="preserve">It was suggested for TSAG to respond to </w:t>
      </w:r>
      <w:proofErr w:type="gramStart"/>
      <w:r w:rsidR="00D12D4C" w:rsidRPr="009A7772">
        <w:rPr>
          <w:rFonts w:asciiTheme="majorBidi" w:hAnsiTheme="majorBidi" w:cstheme="majorBidi"/>
        </w:rPr>
        <w:t>CITS;</w:t>
      </w:r>
      <w:proofErr w:type="gramEnd"/>
      <w:r w:rsidR="00D12D4C" w:rsidRPr="009A7772">
        <w:rPr>
          <w:rFonts w:asciiTheme="majorBidi" w:hAnsiTheme="majorBidi" w:cstheme="majorBidi"/>
        </w:rPr>
        <w:t xml:space="preserve"> e.g. in the form of a liaison statement, and such could be done at the January 2022 TSAG meeting</w:t>
      </w:r>
      <w:r w:rsidR="000F09F5" w:rsidRPr="009A7772">
        <w:rPr>
          <w:rFonts w:asciiTheme="majorBidi" w:hAnsiTheme="majorBidi" w:cstheme="majorBidi"/>
        </w:rPr>
        <w:t>, pending off-line consultation with SG chairmen.</w:t>
      </w:r>
    </w:p>
    <w:p w14:paraId="02011AAE" w14:textId="5489129F" w:rsidR="001358EA" w:rsidRPr="009A7772" w:rsidRDefault="00C00F18" w:rsidP="001358EA">
      <w:pPr>
        <w:tabs>
          <w:tab w:val="left" w:pos="570"/>
        </w:tabs>
        <w:ind w:left="573" w:hanging="573"/>
        <w:rPr>
          <w:rFonts w:asciiTheme="majorBidi" w:hAnsiTheme="majorBidi" w:cstheme="majorBidi"/>
        </w:rPr>
      </w:pPr>
      <w:r w:rsidRPr="009A7772">
        <w:rPr>
          <w:rFonts w:asciiTheme="majorBidi" w:hAnsiTheme="majorBidi" w:cstheme="majorBidi"/>
        </w:rPr>
        <w:t>3</w:t>
      </w:r>
      <w:r w:rsidR="00D12D4C" w:rsidRPr="009A7772">
        <w:rPr>
          <w:rFonts w:asciiTheme="majorBidi" w:hAnsiTheme="majorBidi" w:cstheme="majorBidi"/>
        </w:rPr>
        <w:t>.3.4</w:t>
      </w:r>
      <w:r w:rsidR="00D12D4C" w:rsidRPr="009A7772">
        <w:rPr>
          <w:rFonts w:asciiTheme="majorBidi" w:hAnsiTheme="majorBidi" w:cstheme="majorBidi"/>
        </w:rPr>
        <w:tab/>
      </w:r>
      <w:r w:rsidR="001358EA" w:rsidRPr="009A7772">
        <w:rPr>
          <w:rFonts w:asciiTheme="majorBidi" w:hAnsiTheme="majorBidi" w:cstheme="majorBidi"/>
        </w:rPr>
        <w:t>The meeting took note of the report.</w:t>
      </w:r>
    </w:p>
    <w:p w14:paraId="76E6AB55" w14:textId="681F4B59" w:rsidR="00F809CE" w:rsidRPr="009A7772" w:rsidRDefault="00C00F18" w:rsidP="00F809CE">
      <w:pPr>
        <w:spacing w:before="240"/>
        <w:rPr>
          <w:rFonts w:asciiTheme="majorBidi" w:hAnsiTheme="majorBidi" w:cstheme="majorBidi"/>
          <w:b/>
        </w:rPr>
      </w:pPr>
      <w:r w:rsidRPr="009A7772">
        <w:rPr>
          <w:rFonts w:asciiTheme="majorBidi" w:hAnsiTheme="majorBidi" w:cstheme="majorBidi"/>
          <w:b/>
        </w:rPr>
        <w:t>3</w:t>
      </w:r>
      <w:r w:rsidR="00F809CE" w:rsidRPr="009A7772">
        <w:rPr>
          <w:rFonts w:asciiTheme="majorBidi" w:hAnsiTheme="majorBidi" w:cstheme="majorBidi"/>
          <w:b/>
        </w:rPr>
        <w:t>.4</w:t>
      </w:r>
      <w:r w:rsidR="00F809CE" w:rsidRPr="009A7772">
        <w:rPr>
          <w:rFonts w:asciiTheme="majorBidi" w:hAnsiTheme="majorBidi" w:cstheme="majorBidi"/>
          <w:b/>
        </w:rPr>
        <w:tab/>
      </w:r>
      <w:bookmarkStart w:id="11" w:name="_Hlk85652486"/>
      <w:r w:rsidR="00F809CE" w:rsidRPr="009A7772">
        <w:rPr>
          <w:rFonts w:asciiTheme="majorBidi" w:hAnsiTheme="majorBidi" w:cstheme="majorBidi"/>
          <w:b/>
        </w:rPr>
        <w:t>Collaboration with oneM2M</w:t>
      </w:r>
      <w:bookmarkEnd w:id="11"/>
    </w:p>
    <w:p w14:paraId="0AF51300" w14:textId="2BDAA0C8" w:rsidR="00F809CE" w:rsidRPr="009A7772" w:rsidRDefault="00C00F18" w:rsidP="00F809CE">
      <w:pPr>
        <w:tabs>
          <w:tab w:val="left" w:pos="570"/>
        </w:tabs>
        <w:ind w:left="573" w:hanging="573"/>
      </w:pPr>
      <w:r w:rsidRPr="009A7772">
        <w:rPr>
          <w:rFonts w:eastAsia="Batang"/>
          <w:lang w:eastAsia="ko-KR"/>
        </w:rPr>
        <w:t>3</w:t>
      </w:r>
      <w:r w:rsidR="00F809CE" w:rsidRPr="009A7772">
        <w:rPr>
          <w:rFonts w:eastAsia="Batang"/>
          <w:lang w:eastAsia="ko-KR"/>
        </w:rPr>
        <w:t>.4.1</w:t>
      </w:r>
      <w:r w:rsidR="00F809CE" w:rsidRPr="009A7772">
        <w:rPr>
          <w:rFonts w:eastAsia="Batang"/>
          <w:lang w:eastAsia="ko-KR"/>
        </w:rPr>
        <w:tab/>
      </w:r>
      <w:r w:rsidR="00C229B6" w:rsidRPr="009A7772">
        <w:rPr>
          <w:rFonts w:eastAsia="Batang"/>
          <w:lang w:eastAsia="ko-KR"/>
        </w:rPr>
        <w:t>The meeting was informed that the off-line consultations are ongoing.</w:t>
      </w:r>
    </w:p>
    <w:p w14:paraId="2908CCD5" w14:textId="0754D558" w:rsidR="00CA4E72" w:rsidRPr="009A7772" w:rsidRDefault="00C00F18" w:rsidP="00596C4E">
      <w:pPr>
        <w:spacing w:before="240"/>
        <w:rPr>
          <w:rFonts w:asciiTheme="majorBidi" w:hAnsiTheme="majorBidi" w:cstheme="majorBidi"/>
          <w:b/>
        </w:rPr>
      </w:pPr>
      <w:r w:rsidRPr="009A7772">
        <w:rPr>
          <w:rFonts w:asciiTheme="majorBidi" w:hAnsiTheme="majorBidi" w:cstheme="majorBidi"/>
          <w:b/>
        </w:rPr>
        <w:t>4</w:t>
      </w:r>
      <w:r w:rsidR="00CA4E72" w:rsidRPr="009A7772">
        <w:rPr>
          <w:rFonts w:asciiTheme="majorBidi" w:hAnsiTheme="majorBidi" w:cstheme="majorBidi"/>
          <w:b/>
        </w:rPr>
        <w:tab/>
        <w:t>Recommendation ITU-T A.5 “Generic procedures for including references to documents of other organizations in ITU-T Recommendations”</w:t>
      </w:r>
    </w:p>
    <w:p w14:paraId="05082296" w14:textId="19D7124B" w:rsidR="007500D2" w:rsidRPr="009A7772" w:rsidRDefault="00C00F18" w:rsidP="00226DA2">
      <w:pPr>
        <w:tabs>
          <w:tab w:val="left" w:pos="570"/>
        </w:tabs>
        <w:ind w:left="573" w:hanging="573"/>
        <w:rPr>
          <w:rFonts w:asciiTheme="majorBidi" w:hAnsiTheme="majorBidi" w:cstheme="majorBidi"/>
        </w:rPr>
      </w:pPr>
      <w:r w:rsidRPr="009A7772">
        <w:rPr>
          <w:rFonts w:asciiTheme="majorBidi" w:hAnsiTheme="majorBidi" w:cstheme="majorBidi"/>
        </w:rPr>
        <w:t>4</w:t>
      </w:r>
      <w:r w:rsidR="007500D2" w:rsidRPr="009A7772">
        <w:rPr>
          <w:rFonts w:asciiTheme="majorBidi" w:hAnsiTheme="majorBidi" w:cstheme="majorBidi"/>
        </w:rPr>
        <w:t>.</w:t>
      </w:r>
      <w:r w:rsidR="00757938" w:rsidRPr="009A7772">
        <w:rPr>
          <w:rFonts w:asciiTheme="majorBidi" w:hAnsiTheme="majorBidi" w:cstheme="majorBidi"/>
        </w:rPr>
        <w:t>1</w:t>
      </w:r>
      <w:r w:rsidR="007500D2" w:rsidRPr="009A7772">
        <w:rPr>
          <w:rFonts w:asciiTheme="majorBidi" w:hAnsiTheme="majorBidi" w:cstheme="majorBidi"/>
        </w:rPr>
        <w:tab/>
      </w:r>
      <w:r w:rsidR="00226DA2" w:rsidRPr="009A7772">
        <w:rPr>
          <w:rFonts w:asciiTheme="majorBidi" w:hAnsiTheme="majorBidi" w:cstheme="majorBidi"/>
        </w:rPr>
        <w:t xml:space="preserve">The meeting continued the discussion on </w:t>
      </w:r>
      <w:hyperlink r:id="rId29" w:history="1">
        <w:r w:rsidR="002F3976" w:rsidRPr="009A7772">
          <w:rPr>
            <w:rStyle w:val="Hyperlink"/>
          </w:rPr>
          <w:t>TSAG-C</w:t>
        </w:r>
        <w:r w:rsidR="007500D2" w:rsidRPr="009A7772">
          <w:rPr>
            <w:rStyle w:val="Hyperlink"/>
          </w:rPr>
          <w:t>196</w:t>
        </w:r>
      </w:hyperlink>
      <w:r w:rsidR="007500D2" w:rsidRPr="009A7772">
        <w:rPr>
          <w:rFonts w:asciiTheme="majorBidi" w:hAnsiTheme="majorBidi" w:cstheme="majorBidi"/>
        </w:rPr>
        <w:t xml:space="preserve"> </w:t>
      </w:r>
      <w:r w:rsidR="00226DA2" w:rsidRPr="009A7772">
        <w:rPr>
          <w:rFonts w:asciiTheme="majorBidi" w:hAnsiTheme="majorBidi" w:cstheme="majorBidi"/>
        </w:rPr>
        <w:t xml:space="preserve">(Russian Federation) </w:t>
      </w:r>
      <w:r w:rsidR="007500D2" w:rsidRPr="009A7772">
        <w:rPr>
          <w:rFonts w:asciiTheme="majorBidi" w:hAnsiTheme="majorBidi" w:cstheme="majorBidi"/>
        </w:rPr>
        <w:t>“</w:t>
      </w:r>
      <w:r w:rsidR="007500D2" w:rsidRPr="009A7772">
        <w:t>Proposals for transparent decision-making for compliance with ITU-T Recommendations A.5 Generalized procedures for including references to documents of other organizations in ITU-T Recommendations and A.25 Generalized procedures for including text in ITU-T and other organizations documents</w:t>
      </w:r>
      <w:r w:rsidR="007500D2" w:rsidRPr="009A7772">
        <w:rPr>
          <w:rFonts w:asciiTheme="majorBidi" w:hAnsiTheme="majorBidi" w:cstheme="majorBidi"/>
        </w:rPr>
        <w:t xml:space="preserve">”, which </w:t>
      </w:r>
      <w:r w:rsidR="007500D2" w:rsidRPr="009A7772">
        <w:t xml:space="preserve">proposes to provide ITU members with access to the original documents defining the policies of intellectual property rights of organizations qualified for compliance with the requirements of Recommendations A.5 and A.25, as well as </w:t>
      </w:r>
      <w:r w:rsidR="007500D2" w:rsidRPr="009A7772">
        <w:lastRenderedPageBreak/>
        <w:t>to include a requirement for free/non-restricted access to such documents on the websites of such organizations.</w:t>
      </w:r>
    </w:p>
    <w:p w14:paraId="69CA8E40" w14:textId="0B8EC892" w:rsidR="00236D20" w:rsidRPr="009A7772" w:rsidRDefault="00C00F18" w:rsidP="00CA4E72">
      <w:pPr>
        <w:tabs>
          <w:tab w:val="left" w:pos="570"/>
        </w:tabs>
        <w:ind w:left="573" w:hanging="573"/>
        <w:rPr>
          <w:rFonts w:asciiTheme="majorBidi" w:hAnsiTheme="majorBidi" w:cstheme="majorBidi"/>
        </w:rPr>
      </w:pPr>
      <w:r w:rsidRPr="009A7772">
        <w:rPr>
          <w:rFonts w:asciiTheme="majorBidi" w:hAnsiTheme="majorBidi" w:cstheme="majorBidi"/>
        </w:rPr>
        <w:t>4</w:t>
      </w:r>
      <w:r w:rsidR="00067483" w:rsidRPr="009A7772">
        <w:rPr>
          <w:rFonts w:asciiTheme="majorBidi" w:hAnsiTheme="majorBidi" w:cstheme="majorBidi"/>
        </w:rPr>
        <w:t>.</w:t>
      </w:r>
      <w:r w:rsidR="00C576CA" w:rsidRPr="009A7772">
        <w:rPr>
          <w:rFonts w:asciiTheme="majorBidi" w:hAnsiTheme="majorBidi" w:cstheme="majorBidi"/>
        </w:rPr>
        <w:t>2</w:t>
      </w:r>
      <w:r w:rsidR="00067483" w:rsidRPr="009A7772">
        <w:rPr>
          <w:rFonts w:asciiTheme="majorBidi" w:hAnsiTheme="majorBidi" w:cstheme="majorBidi"/>
        </w:rPr>
        <w:tab/>
      </w:r>
      <w:r w:rsidR="00236D20" w:rsidRPr="009A7772">
        <w:rPr>
          <w:rFonts w:asciiTheme="majorBidi" w:hAnsiTheme="majorBidi" w:cstheme="majorBidi"/>
        </w:rPr>
        <w:t>The meeting recognize</w:t>
      </w:r>
      <w:r w:rsidR="008E5AA9" w:rsidRPr="009A7772">
        <w:rPr>
          <w:rFonts w:asciiTheme="majorBidi" w:hAnsiTheme="majorBidi" w:cstheme="majorBidi"/>
        </w:rPr>
        <w:t>d</w:t>
      </w:r>
      <w:r w:rsidR="00236D20" w:rsidRPr="009A7772">
        <w:rPr>
          <w:rFonts w:asciiTheme="majorBidi" w:hAnsiTheme="majorBidi" w:cstheme="majorBidi"/>
        </w:rPr>
        <w:t xml:space="preserve"> that </w:t>
      </w:r>
      <w:r w:rsidR="00EE2060" w:rsidRPr="009A7772">
        <w:rPr>
          <w:rFonts w:asciiTheme="majorBidi" w:hAnsiTheme="majorBidi" w:cstheme="majorBidi"/>
        </w:rPr>
        <w:t>each</w:t>
      </w:r>
      <w:r w:rsidR="002571FA" w:rsidRPr="009A7772">
        <w:rPr>
          <w:rFonts w:asciiTheme="majorBidi" w:hAnsiTheme="majorBidi" w:cstheme="majorBidi"/>
        </w:rPr>
        <w:t xml:space="preserve"> </w:t>
      </w:r>
      <w:r w:rsidR="00142E32" w:rsidRPr="009A7772">
        <w:rPr>
          <w:rFonts w:asciiTheme="majorBidi" w:hAnsiTheme="majorBidi" w:cstheme="majorBidi"/>
        </w:rPr>
        <w:t xml:space="preserve">ITU-T </w:t>
      </w:r>
      <w:r w:rsidR="00FB3DF4" w:rsidRPr="009A7772">
        <w:rPr>
          <w:rFonts w:asciiTheme="majorBidi" w:hAnsiTheme="majorBidi" w:cstheme="majorBidi"/>
        </w:rPr>
        <w:t xml:space="preserve">A.5 justification </w:t>
      </w:r>
      <w:r w:rsidR="00EE2060" w:rsidRPr="009A7772">
        <w:rPr>
          <w:rFonts w:asciiTheme="majorBidi" w:hAnsiTheme="majorBidi" w:cstheme="majorBidi"/>
        </w:rPr>
        <w:t>for a</w:t>
      </w:r>
      <w:r w:rsidR="00FB3DF4" w:rsidRPr="009A7772">
        <w:rPr>
          <w:rFonts w:asciiTheme="majorBidi" w:hAnsiTheme="majorBidi" w:cstheme="majorBidi"/>
        </w:rPr>
        <w:t xml:space="preserve"> normative reference</w:t>
      </w:r>
      <w:r w:rsidR="00EE2060" w:rsidRPr="009A7772">
        <w:rPr>
          <w:rFonts w:asciiTheme="majorBidi" w:hAnsiTheme="majorBidi" w:cstheme="majorBidi"/>
        </w:rPr>
        <w:t xml:space="preserve"> (template in Annex A</w:t>
      </w:r>
      <w:r w:rsidR="00FB3DF4" w:rsidRPr="009A7772">
        <w:rPr>
          <w:rFonts w:asciiTheme="majorBidi" w:hAnsiTheme="majorBidi" w:cstheme="majorBidi"/>
        </w:rPr>
        <w:t xml:space="preserve">) </w:t>
      </w:r>
      <w:r w:rsidR="00180AA7" w:rsidRPr="009A7772">
        <w:rPr>
          <w:rFonts w:asciiTheme="majorBidi" w:hAnsiTheme="majorBidi" w:cstheme="majorBidi"/>
        </w:rPr>
        <w:t>is linked to</w:t>
      </w:r>
      <w:r w:rsidR="004B2375" w:rsidRPr="009A7772">
        <w:rPr>
          <w:rFonts w:asciiTheme="majorBidi" w:hAnsiTheme="majorBidi" w:cstheme="majorBidi"/>
        </w:rPr>
        <w:t xml:space="preserve"> the </w:t>
      </w:r>
      <w:r w:rsidR="00142E32" w:rsidRPr="009A7772">
        <w:rPr>
          <w:rFonts w:asciiTheme="majorBidi" w:hAnsiTheme="majorBidi" w:cstheme="majorBidi"/>
        </w:rPr>
        <w:t xml:space="preserve">ITU-T </w:t>
      </w:r>
      <w:r w:rsidR="00FB3DF4" w:rsidRPr="009A7772">
        <w:rPr>
          <w:rFonts w:asciiTheme="majorBidi" w:hAnsiTheme="majorBidi" w:cstheme="majorBidi"/>
        </w:rPr>
        <w:t xml:space="preserve">A.5 qualification of </w:t>
      </w:r>
      <w:r w:rsidR="00142E32" w:rsidRPr="009A7772">
        <w:rPr>
          <w:rFonts w:asciiTheme="majorBidi" w:hAnsiTheme="majorBidi" w:cstheme="majorBidi"/>
        </w:rPr>
        <w:t xml:space="preserve">an </w:t>
      </w:r>
      <w:r w:rsidR="00FB3DF4" w:rsidRPr="009A7772">
        <w:rPr>
          <w:rFonts w:asciiTheme="majorBidi" w:hAnsiTheme="majorBidi" w:cstheme="majorBidi"/>
        </w:rPr>
        <w:t>organization</w:t>
      </w:r>
      <w:r w:rsidR="00536645" w:rsidRPr="009A7772">
        <w:rPr>
          <w:rFonts w:asciiTheme="majorBidi" w:hAnsiTheme="majorBidi" w:cstheme="majorBidi"/>
        </w:rPr>
        <w:t xml:space="preserve"> (template in Annex B</w:t>
      </w:r>
      <w:r w:rsidR="00FB3DF4" w:rsidRPr="009A7772">
        <w:rPr>
          <w:rFonts w:asciiTheme="majorBidi" w:hAnsiTheme="majorBidi" w:cstheme="majorBidi"/>
        </w:rPr>
        <w:t>)</w:t>
      </w:r>
      <w:r w:rsidR="00236D20" w:rsidRPr="009A7772">
        <w:rPr>
          <w:rFonts w:asciiTheme="majorBidi" w:hAnsiTheme="majorBidi" w:cstheme="majorBidi"/>
        </w:rPr>
        <w:t>.</w:t>
      </w:r>
    </w:p>
    <w:p w14:paraId="58A27810" w14:textId="0959D02F" w:rsidR="00236D20" w:rsidRPr="009A7772" w:rsidRDefault="00C00F18" w:rsidP="00CA4E72">
      <w:pPr>
        <w:tabs>
          <w:tab w:val="left" w:pos="570"/>
        </w:tabs>
        <w:ind w:left="573" w:hanging="573"/>
        <w:rPr>
          <w:rFonts w:asciiTheme="majorBidi" w:hAnsiTheme="majorBidi" w:cstheme="majorBidi"/>
        </w:rPr>
      </w:pPr>
      <w:r w:rsidRPr="009A7772">
        <w:rPr>
          <w:rFonts w:asciiTheme="majorBidi" w:hAnsiTheme="majorBidi" w:cstheme="majorBidi"/>
        </w:rPr>
        <w:t>4</w:t>
      </w:r>
      <w:r w:rsidR="00236D20" w:rsidRPr="009A7772">
        <w:rPr>
          <w:rFonts w:asciiTheme="majorBidi" w:hAnsiTheme="majorBidi" w:cstheme="majorBidi"/>
        </w:rPr>
        <w:t>.3</w:t>
      </w:r>
      <w:r w:rsidR="00236D20" w:rsidRPr="009A7772">
        <w:rPr>
          <w:rFonts w:asciiTheme="majorBidi" w:hAnsiTheme="majorBidi" w:cstheme="majorBidi"/>
        </w:rPr>
        <w:tab/>
        <w:t xml:space="preserve">The meeting asked the ITU-T A.5 Editor to propose some text </w:t>
      </w:r>
      <w:r w:rsidR="00273335" w:rsidRPr="009A7772">
        <w:rPr>
          <w:rFonts w:asciiTheme="majorBidi" w:hAnsiTheme="majorBidi" w:cstheme="majorBidi"/>
        </w:rPr>
        <w:t xml:space="preserve">in a TD to the next TSAG meeting </w:t>
      </w:r>
      <w:r w:rsidR="00236D20" w:rsidRPr="009A7772">
        <w:rPr>
          <w:rFonts w:asciiTheme="majorBidi" w:hAnsiTheme="majorBidi" w:cstheme="majorBidi"/>
        </w:rPr>
        <w:t xml:space="preserve">for </w:t>
      </w:r>
      <w:r w:rsidR="00723B9C" w:rsidRPr="009A7772">
        <w:rPr>
          <w:rFonts w:asciiTheme="majorBidi" w:hAnsiTheme="majorBidi" w:cstheme="majorBidi"/>
        </w:rPr>
        <w:t xml:space="preserve">ITU-T </w:t>
      </w:r>
      <w:r w:rsidR="00236D20" w:rsidRPr="009A7772">
        <w:rPr>
          <w:rFonts w:asciiTheme="majorBidi" w:hAnsiTheme="majorBidi" w:cstheme="majorBidi"/>
        </w:rPr>
        <w:t>A.5</w:t>
      </w:r>
      <w:r w:rsidR="00BB15F1" w:rsidRPr="009A7772">
        <w:rPr>
          <w:rFonts w:asciiTheme="majorBidi" w:hAnsiTheme="majorBidi" w:cstheme="majorBidi"/>
        </w:rPr>
        <w:t>rev</w:t>
      </w:r>
      <w:r w:rsidR="00236D20" w:rsidRPr="009A7772">
        <w:rPr>
          <w:rFonts w:asciiTheme="majorBidi" w:hAnsiTheme="majorBidi" w:cstheme="majorBidi"/>
        </w:rPr>
        <w:t xml:space="preserve"> Annex B that reflects the spirit </w:t>
      </w:r>
      <w:r w:rsidR="004449E5" w:rsidRPr="009A7772">
        <w:rPr>
          <w:rFonts w:asciiTheme="majorBidi" w:hAnsiTheme="majorBidi" w:cstheme="majorBidi"/>
        </w:rPr>
        <w:t xml:space="preserve">of </w:t>
      </w:r>
      <w:r w:rsidR="00236D20" w:rsidRPr="009A7772">
        <w:rPr>
          <w:rFonts w:asciiTheme="majorBidi" w:hAnsiTheme="majorBidi" w:cstheme="majorBidi"/>
        </w:rPr>
        <w:t>the proposal in TSAG-C196.</w:t>
      </w:r>
    </w:p>
    <w:p w14:paraId="6757C0C3" w14:textId="387BE787" w:rsidR="007945A1" w:rsidRPr="009A7772" w:rsidRDefault="00C00F18" w:rsidP="00CA4E72">
      <w:pPr>
        <w:tabs>
          <w:tab w:val="left" w:pos="570"/>
        </w:tabs>
        <w:ind w:left="573" w:hanging="573"/>
        <w:rPr>
          <w:rFonts w:asciiTheme="majorBidi" w:hAnsiTheme="majorBidi" w:cstheme="majorBidi"/>
          <w:iCs/>
        </w:rPr>
      </w:pPr>
      <w:r w:rsidRPr="009A7772">
        <w:rPr>
          <w:rFonts w:asciiTheme="majorBidi" w:hAnsiTheme="majorBidi" w:cstheme="majorBidi"/>
        </w:rPr>
        <w:t>4</w:t>
      </w:r>
      <w:r w:rsidR="00236D20" w:rsidRPr="009A7772">
        <w:rPr>
          <w:rFonts w:asciiTheme="majorBidi" w:hAnsiTheme="majorBidi" w:cstheme="majorBidi"/>
        </w:rPr>
        <w:t>.4</w:t>
      </w:r>
      <w:r w:rsidR="00236D20" w:rsidRPr="009A7772">
        <w:rPr>
          <w:rFonts w:asciiTheme="majorBidi" w:hAnsiTheme="majorBidi" w:cstheme="majorBidi"/>
        </w:rPr>
        <w:tab/>
      </w:r>
      <w:r w:rsidR="007945A1" w:rsidRPr="009A7772">
        <w:rPr>
          <w:rFonts w:asciiTheme="majorBidi" w:hAnsiTheme="majorBidi" w:cstheme="majorBidi"/>
        </w:rPr>
        <w:t>Arguments were made that the tables in ITU-T A.</w:t>
      </w:r>
      <w:r w:rsidR="006E2A01" w:rsidRPr="009A7772">
        <w:rPr>
          <w:rFonts w:asciiTheme="majorBidi" w:hAnsiTheme="majorBidi" w:cstheme="majorBidi"/>
        </w:rPr>
        <w:t>5</w:t>
      </w:r>
      <w:r w:rsidR="007945A1" w:rsidRPr="009A7772">
        <w:rPr>
          <w:rFonts w:asciiTheme="majorBidi" w:hAnsiTheme="majorBidi" w:cstheme="majorBidi"/>
        </w:rPr>
        <w:t xml:space="preserve"> and ITU-T A.25 should be aligned.</w:t>
      </w:r>
      <w:r w:rsidR="00425FF3" w:rsidRPr="009A7772">
        <w:rPr>
          <w:rFonts w:asciiTheme="majorBidi" w:hAnsiTheme="majorBidi" w:cstheme="majorBidi"/>
        </w:rPr>
        <w:t xml:space="preserve"> </w:t>
      </w:r>
      <w:r w:rsidR="00425FF3" w:rsidRPr="009A7772">
        <w:rPr>
          <w:rFonts w:asciiTheme="majorBidi" w:hAnsiTheme="majorBidi" w:cstheme="majorBidi"/>
          <w:iCs/>
        </w:rPr>
        <w:t xml:space="preserve">It was </w:t>
      </w:r>
      <w:r w:rsidR="00E31782" w:rsidRPr="009A7772">
        <w:rPr>
          <w:rFonts w:asciiTheme="majorBidi" w:hAnsiTheme="majorBidi" w:cstheme="majorBidi"/>
          <w:iCs/>
        </w:rPr>
        <w:t xml:space="preserve">also argued </w:t>
      </w:r>
      <w:r w:rsidR="00425FF3" w:rsidRPr="009A7772">
        <w:rPr>
          <w:rFonts w:asciiTheme="majorBidi" w:hAnsiTheme="majorBidi" w:cstheme="majorBidi"/>
          <w:iCs/>
        </w:rPr>
        <w:t xml:space="preserve">to </w:t>
      </w:r>
      <w:proofErr w:type="gramStart"/>
      <w:r w:rsidR="00425FF3" w:rsidRPr="009A7772">
        <w:rPr>
          <w:rFonts w:asciiTheme="majorBidi" w:hAnsiTheme="majorBidi" w:cstheme="majorBidi"/>
          <w:iCs/>
        </w:rPr>
        <w:t>more carefully check IPR policies of external organizations</w:t>
      </w:r>
      <w:proofErr w:type="gramEnd"/>
      <w:r w:rsidR="00425FF3" w:rsidRPr="009A7772">
        <w:rPr>
          <w:rFonts w:asciiTheme="majorBidi" w:hAnsiTheme="majorBidi" w:cstheme="majorBidi"/>
          <w:iCs/>
        </w:rPr>
        <w:t xml:space="preserve"> during the </w:t>
      </w:r>
      <w:r w:rsidR="008B2C45" w:rsidRPr="009A7772">
        <w:rPr>
          <w:rFonts w:asciiTheme="majorBidi" w:hAnsiTheme="majorBidi" w:cstheme="majorBidi"/>
          <w:iCs/>
        </w:rPr>
        <w:t xml:space="preserve">ITU-T </w:t>
      </w:r>
      <w:r w:rsidR="00425FF3" w:rsidRPr="009A7772">
        <w:rPr>
          <w:rFonts w:asciiTheme="majorBidi" w:hAnsiTheme="majorBidi" w:cstheme="majorBidi"/>
          <w:iCs/>
        </w:rPr>
        <w:t xml:space="preserve">A.5 justification </w:t>
      </w:r>
      <w:r w:rsidR="00157A08" w:rsidRPr="009A7772">
        <w:rPr>
          <w:rFonts w:asciiTheme="majorBidi" w:hAnsiTheme="majorBidi" w:cstheme="majorBidi"/>
          <w:iCs/>
        </w:rPr>
        <w:t xml:space="preserve">process </w:t>
      </w:r>
      <w:r w:rsidR="00425FF3" w:rsidRPr="009A7772">
        <w:rPr>
          <w:rFonts w:asciiTheme="majorBidi" w:hAnsiTheme="majorBidi" w:cstheme="majorBidi"/>
          <w:iCs/>
        </w:rPr>
        <w:t>of normative references.</w:t>
      </w:r>
    </w:p>
    <w:p w14:paraId="73592E3C" w14:textId="0C90C0AC" w:rsidR="00067483" w:rsidRPr="009A7772" w:rsidRDefault="00C00F18" w:rsidP="00CA4E72">
      <w:pPr>
        <w:tabs>
          <w:tab w:val="left" w:pos="570"/>
        </w:tabs>
        <w:ind w:left="573" w:hanging="573"/>
        <w:rPr>
          <w:rFonts w:asciiTheme="majorBidi" w:hAnsiTheme="majorBidi" w:cstheme="majorBidi"/>
        </w:rPr>
      </w:pPr>
      <w:r w:rsidRPr="009A7772">
        <w:rPr>
          <w:rFonts w:asciiTheme="majorBidi" w:hAnsiTheme="majorBidi" w:cstheme="majorBidi"/>
        </w:rPr>
        <w:t>4</w:t>
      </w:r>
      <w:r w:rsidR="007945A1" w:rsidRPr="009A7772">
        <w:rPr>
          <w:rFonts w:asciiTheme="majorBidi" w:hAnsiTheme="majorBidi" w:cstheme="majorBidi"/>
        </w:rPr>
        <w:t>.5</w:t>
      </w:r>
      <w:r w:rsidR="007945A1" w:rsidRPr="009A7772">
        <w:rPr>
          <w:rFonts w:asciiTheme="majorBidi" w:hAnsiTheme="majorBidi" w:cstheme="majorBidi"/>
        </w:rPr>
        <w:tab/>
      </w:r>
      <w:r w:rsidR="006B6C2E" w:rsidRPr="009A7772">
        <w:rPr>
          <w:rFonts w:asciiTheme="majorBidi" w:hAnsiTheme="majorBidi" w:cstheme="majorBidi"/>
        </w:rPr>
        <w:t>As</w:t>
      </w:r>
      <w:r w:rsidR="00236D20" w:rsidRPr="009A7772">
        <w:rPr>
          <w:rFonts w:asciiTheme="majorBidi" w:hAnsiTheme="majorBidi" w:cstheme="majorBidi"/>
        </w:rPr>
        <w:t xml:space="preserve"> Rec. ITU-T A.25 currently is not under revision, the January 2022 TSAG meeting could consider starting a revision project for Rec. ITU-T A.25 in case it would turn out that the amendments in Annex B of </w:t>
      </w:r>
      <w:r w:rsidR="007945A1" w:rsidRPr="009A7772">
        <w:rPr>
          <w:rFonts w:asciiTheme="majorBidi" w:hAnsiTheme="majorBidi" w:cstheme="majorBidi"/>
        </w:rPr>
        <w:t xml:space="preserve">draft </w:t>
      </w:r>
      <w:r w:rsidR="00BB15F1" w:rsidRPr="009A7772">
        <w:rPr>
          <w:rFonts w:asciiTheme="majorBidi" w:hAnsiTheme="majorBidi" w:cstheme="majorBidi"/>
        </w:rPr>
        <w:t xml:space="preserve">ITU-T </w:t>
      </w:r>
      <w:r w:rsidR="007945A1" w:rsidRPr="009A7772">
        <w:rPr>
          <w:rFonts w:asciiTheme="majorBidi" w:hAnsiTheme="majorBidi" w:cstheme="majorBidi"/>
        </w:rPr>
        <w:t>A.5</w:t>
      </w:r>
      <w:r w:rsidR="00BB15F1" w:rsidRPr="009A7772">
        <w:rPr>
          <w:rFonts w:asciiTheme="majorBidi" w:hAnsiTheme="majorBidi" w:cstheme="majorBidi"/>
        </w:rPr>
        <w:t>rev</w:t>
      </w:r>
      <w:r w:rsidR="007945A1" w:rsidRPr="009A7772">
        <w:rPr>
          <w:rFonts w:asciiTheme="majorBidi" w:hAnsiTheme="majorBidi" w:cstheme="majorBidi"/>
        </w:rPr>
        <w:t xml:space="preserve"> are not deemed sufficient.</w:t>
      </w:r>
    </w:p>
    <w:p w14:paraId="31A209B6" w14:textId="293DA767" w:rsidR="00067483" w:rsidRPr="009A7772" w:rsidRDefault="00C00F18" w:rsidP="00067483">
      <w:pPr>
        <w:tabs>
          <w:tab w:val="left" w:pos="570"/>
        </w:tabs>
        <w:spacing w:before="240"/>
        <w:ind w:left="573" w:hanging="573"/>
        <w:rPr>
          <w:rFonts w:asciiTheme="majorBidi" w:hAnsiTheme="majorBidi" w:cstheme="majorBidi"/>
          <w:b/>
          <w:bCs/>
        </w:rPr>
      </w:pPr>
      <w:r w:rsidRPr="009A7772">
        <w:rPr>
          <w:rFonts w:asciiTheme="majorBidi" w:hAnsiTheme="majorBidi" w:cstheme="majorBidi"/>
          <w:b/>
          <w:bCs/>
        </w:rPr>
        <w:t>5</w:t>
      </w:r>
      <w:r w:rsidR="00067483" w:rsidRPr="009A7772">
        <w:rPr>
          <w:rFonts w:asciiTheme="majorBidi" w:hAnsiTheme="majorBidi" w:cstheme="majorBidi"/>
          <w:b/>
          <w:bCs/>
        </w:rPr>
        <w:tab/>
        <w:t>Organizations newly qualified for ITU-T A.4, A.5 and A.6</w:t>
      </w:r>
    </w:p>
    <w:p w14:paraId="7E0018AD" w14:textId="24A46823" w:rsidR="00067483" w:rsidRPr="009A7772" w:rsidRDefault="00C00F18" w:rsidP="00CA4E72">
      <w:pPr>
        <w:tabs>
          <w:tab w:val="left" w:pos="570"/>
        </w:tabs>
        <w:ind w:left="573" w:hanging="573"/>
        <w:rPr>
          <w:rFonts w:asciiTheme="majorBidi" w:hAnsiTheme="majorBidi" w:cstheme="majorBidi"/>
        </w:rPr>
      </w:pPr>
      <w:r w:rsidRPr="009A7772">
        <w:rPr>
          <w:rFonts w:asciiTheme="majorBidi" w:hAnsiTheme="majorBidi" w:cstheme="majorBidi"/>
        </w:rPr>
        <w:t>5</w:t>
      </w:r>
      <w:r w:rsidR="00067483" w:rsidRPr="009A7772">
        <w:rPr>
          <w:rFonts w:asciiTheme="majorBidi" w:hAnsiTheme="majorBidi" w:cstheme="majorBidi"/>
        </w:rPr>
        <w:t>.1</w:t>
      </w:r>
      <w:r w:rsidR="00067483" w:rsidRPr="009A7772">
        <w:rPr>
          <w:rFonts w:asciiTheme="majorBidi" w:hAnsiTheme="majorBidi" w:cstheme="majorBidi"/>
        </w:rPr>
        <w:tab/>
        <w:t xml:space="preserve">TSB presented </w:t>
      </w:r>
      <w:hyperlink r:id="rId30" w:history="1">
        <w:r w:rsidR="00067483" w:rsidRPr="009A7772">
          <w:rPr>
            <w:rStyle w:val="Hyperlink"/>
            <w:lang w:eastAsia="zh-CN"/>
          </w:rPr>
          <w:t>T</w:t>
        </w:r>
        <w:r w:rsidR="002F3976" w:rsidRPr="009A7772">
          <w:rPr>
            <w:rStyle w:val="Hyperlink"/>
            <w:lang w:eastAsia="zh-CN"/>
          </w:rPr>
          <w:t>SAG-T</w:t>
        </w:r>
        <w:r w:rsidR="00067483" w:rsidRPr="009A7772">
          <w:rPr>
            <w:rStyle w:val="Hyperlink"/>
            <w:lang w:eastAsia="zh-CN"/>
          </w:rPr>
          <w:t>D1058</w:t>
        </w:r>
      </w:hyperlink>
      <w:r w:rsidR="00067483" w:rsidRPr="009A7772">
        <w:rPr>
          <w:rFonts w:asciiTheme="majorBidi" w:hAnsiTheme="majorBidi" w:cstheme="majorBidi"/>
        </w:rPr>
        <w:t xml:space="preserve"> “Organizations newly qualified for ITU-T A.4, A.5 and A.6 since the last TSAG”, which contains information on the decisions taken by ITU-T Study Groups since the last TSAG of the qualifications under ITU-T A.4, A.5 and A.6</w:t>
      </w:r>
      <w:r w:rsidR="008D6DCA" w:rsidRPr="009A7772">
        <w:rPr>
          <w:rFonts w:asciiTheme="majorBidi" w:hAnsiTheme="majorBidi" w:cstheme="majorBidi"/>
        </w:rPr>
        <w:t>; International Association of Trusted Blockchain Applications (INATBA) was ITU-T A.5 qualified, and LoRa Alliance was ITU-T A.5 qualified</w:t>
      </w:r>
      <w:r w:rsidR="00067483" w:rsidRPr="009A7772">
        <w:rPr>
          <w:rFonts w:asciiTheme="majorBidi" w:hAnsiTheme="majorBidi" w:cstheme="majorBidi"/>
        </w:rPr>
        <w:t>.</w:t>
      </w:r>
    </w:p>
    <w:p w14:paraId="658FD805" w14:textId="7E2C4895" w:rsidR="00A62D6F" w:rsidRPr="009A7772" w:rsidRDefault="00C00F18" w:rsidP="00CA4E72">
      <w:pPr>
        <w:tabs>
          <w:tab w:val="left" w:pos="570"/>
        </w:tabs>
        <w:ind w:left="573" w:hanging="573"/>
        <w:rPr>
          <w:rFonts w:asciiTheme="majorBidi" w:hAnsiTheme="majorBidi" w:cstheme="majorBidi"/>
        </w:rPr>
      </w:pPr>
      <w:r w:rsidRPr="009A7772">
        <w:rPr>
          <w:rFonts w:asciiTheme="majorBidi" w:hAnsiTheme="majorBidi" w:cstheme="majorBidi"/>
        </w:rPr>
        <w:t>5</w:t>
      </w:r>
      <w:r w:rsidR="00067483" w:rsidRPr="009A7772">
        <w:rPr>
          <w:rFonts w:asciiTheme="majorBidi" w:hAnsiTheme="majorBidi" w:cstheme="majorBidi"/>
        </w:rPr>
        <w:t>.2</w:t>
      </w:r>
      <w:r w:rsidR="00067483" w:rsidRPr="009A7772">
        <w:rPr>
          <w:rFonts w:asciiTheme="majorBidi" w:hAnsiTheme="majorBidi" w:cstheme="majorBidi"/>
        </w:rPr>
        <w:tab/>
      </w:r>
      <w:r w:rsidR="00A93C3A" w:rsidRPr="009A7772">
        <w:rPr>
          <w:rFonts w:asciiTheme="majorBidi" w:hAnsiTheme="majorBidi" w:cstheme="majorBidi"/>
        </w:rPr>
        <w:t xml:space="preserve">Concerning the </w:t>
      </w:r>
      <w:r w:rsidR="000D596B" w:rsidRPr="009A7772">
        <w:rPr>
          <w:rFonts w:asciiTheme="majorBidi" w:hAnsiTheme="majorBidi" w:cstheme="majorBidi"/>
        </w:rPr>
        <w:t xml:space="preserve">ITU-T A.5 </w:t>
      </w:r>
      <w:r w:rsidR="00A93C3A" w:rsidRPr="009A7772">
        <w:rPr>
          <w:rFonts w:asciiTheme="majorBidi" w:hAnsiTheme="majorBidi" w:cstheme="majorBidi"/>
        </w:rPr>
        <w:t xml:space="preserve">qualification of oneM2M, </w:t>
      </w:r>
      <w:r w:rsidR="00A62D6F" w:rsidRPr="009A7772">
        <w:rPr>
          <w:rFonts w:asciiTheme="majorBidi" w:hAnsiTheme="majorBidi" w:cstheme="majorBidi"/>
        </w:rPr>
        <w:t>TSB informed the meeting that the investigations and consultations with TSDSI are still ongoing concerning ITU-T A.5 qualification.</w:t>
      </w:r>
    </w:p>
    <w:p w14:paraId="3CD2C6D7" w14:textId="2DAFED82" w:rsidR="00067483" w:rsidRPr="009A7772" w:rsidRDefault="00C00F18" w:rsidP="00CA4E72">
      <w:pPr>
        <w:tabs>
          <w:tab w:val="left" w:pos="570"/>
        </w:tabs>
        <w:ind w:left="573" w:hanging="573"/>
        <w:rPr>
          <w:rFonts w:asciiTheme="majorBidi" w:hAnsiTheme="majorBidi" w:cstheme="majorBidi"/>
        </w:rPr>
      </w:pPr>
      <w:r w:rsidRPr="009A7772">
        <w:rPr>
          <w:rFonts w:asciiTheme="majorBidi" w:hAnsiTheme="majorBidi" w:cstheme="majorBidi"/>
        </w:rPr>
        <w:t>5</w:t>
      </w:r>
      <w:r w:rsidR="00A62D6F" w:rsidRPr="009A7772">
        <w:rPr>
          <w:rFonts w:asciiTheme="majorBidi" w:hAnsiTheme="majorBidi" w:cstheme="majorBidi"/>
        </w:rPr>
        <w:t>.3</w:t>
      </w:r>
      <w:r w:rsidR="00A62D6F" w:rsidRPr="009A7772">
        <w:rPr>
          <w:rFonts w:asciiTheme="majorBidi" w:hAnsiTheme="majorBidi" w:cstheme="majorBidi"/>
        </w:rPr>
        <w:tab/>
      </w:r>
      <w:r w:rsidR="00067483" w:rsidRPr="009A7772">
        <w:rPr>
          <w:rFonts w:asciiTheme="majorBidi" w:hAnsiTheme="majorBidi" w:cstheme="majorBidi"/>
        </w:rPr>
        <w:t>The meeting took note of T</w:t>
      </w:r>
      <w:r w:rsidR="002F3976" w:rsidRPr="009A7772">
        <w:rPr>
          <w:rFonts w:asciiTheme="majorBidi" w:hAnsiTheme="majorBidi" w:cstheme="majorBidi"/>
        </w:rPr>
        <w:t>SAG-T</w:t>
      </w:r>
      <w:r w:rsidR="00067483" w:rsidRPr="009A7772">
        <w:rPr>
          <w:rFonts w:asciiTheme="majorBidi" w:hAnsiTheme="majorBidi" w:cstheme="majorBidi"/>
        </w:rPr>
        <w:t>D1058.</w:t>
      </w:r>
    </w:p>
    <w:p w14:paraId="033F9D58" w14:textId="55AEBD8C" w:rsidR="00067483" w:rsidRPr="009A7772" w:rsidRDefault="00C00F18" w:rsidP="00C82F57">
      <w:pPr>
        <w:tabs>
          <w:tab w:val="left" w:pos="570"/>
        </w:tabs>
        <w:spacing w:before="240"/>
        <w:ind w:left="573" w:hanging="573"/>
        <w:rPr>
          <w:b/>
          <w:bCs/>
        </w:rPr>
      </w:pPr>
      <w:r w:rsidRPr="009A7772">
        <w:rPr>
          <w:b/>
          <w:bCs/>
        </w:rPr>
        <w:t>6</w:t>
      </w:r>
      <w:r w:rsidR="00C82F57" w:rsidRPr="009A7772">
        <w:rPr>
          <w:b/>
          <w:bCs/>
        </w:rPr>
        <w:tab/>
        <w:t>Recommendation ITU-T A.23 “Collaboration with the International Organization for Standardization (ISO) and the International Electrotechnical Commission (IEC) on information technology”</w:t>
      </w:r>
    </w:p>
    <w:p w14:paraId="4163BD23" w14:textId="46E72AB9" w:rsidR="005C4F1C" w:rsidRPr="009A7772" w:rsidRDefault="00C00F18" w:rsidP="00B55310">
      <w:pPr>
        <w:tabs>
          <w:tab w:val="left" w:pos="570"/>
        </w:tabs>
        <w:ind w:left="573" w:hanging="573"/>
        <w:rPr>
          <w:rFonts w:asciiTheme="majorBidi" w:hAnsiTheme="majorBidi" w:cstheme="majorBidi"/>
        </w:rPr>
      </w:pPr>
      <w:r w:rsidRPr="009A7772">
        <w:t>6</w:t>
      </w:r>
      <w:r w:rsidR="00C82F57" w:rsidRPr="009A7772">
        <w:t>.1</w:t>
      </w:r>
      <w:r w:rsidR="00C82F57" w:rsidRPr="009A7772">
        <w:tab/>
      </w:r>
      <w:r w:rsidR="003B65D4" w:rsidRPr="009A7772">
        <w:rPr>
          <w:rFonts w:asciiTheme="majorBidi" w:hAnsiTheme="majorBidi" w:cstheme="majorBidi"/>
        </w:rPr>
        <w:t xml:space="preserve">The plan is to agree the </w:t>
      </w:r>
      <w:r w:rsidR="003B4A9B" w:rsidRPr="009A7772">
        <w:rPr>
          <w:rFonts w:asciiTheme="majorBidi" w:hAnsiTheme="majorBidi" w:cstheme="majorBidi"/>
        </w:rPr>
        <w:t>draft ITU-T A.23 Appendix at the January 2022 TSAG meeting.</w:t>
      </w:r>
    </w:p>
    <w:p w14:paraId="11F1AD29" w14:textId="2D19BCC3" w:rsidR="00B55310" w:rsidRPr="009A7772" w:rsidRDefault="00C00F18" w:rsidP="009E595D">
      <w:pPr>
        <w:keepNext/>
        <w:keepLines/>
        <w:tabs>
          <w:tab w:val="left" w:pos="570"/>
        </w:tabs>
        <w:spacing w:before="240"/>
        <w:ind w:left="573" w:hanging="573"/>
        <w:rPr>
          <w:b/>
          <w:bCs/>
        </w:rPr>
      </w:pPr>
      <w:r w:rsidRPr="009A7772">
        <w:rPr>
          <w:b/>
          <w:bCs/>
        </w:rPr>
        <w:t>7</w:t>
      </w:r>
      <w:r w:rsidR="002E4C75" w:rsidRPr="009A7772">
        <w:rPr>
          <w:b/>
          <w:bCs/>
        </w:rPr>
        <w:tab/>
      </w:r>
      <w:r w:rsidR="00B55310" w:rsidRPr="009A7772">
        <w:rPr>
          <w:b/>
          <w:bCs/>
        </w:rPr>
        <w:t>Terms of Reference of ITU-T JCA on digital COVID19 certificate (ITU-T JCA-DCC)</w:t>
      </w:r>
    </w:p>
    <w:p w14:paraId="4922895F" w14:textId="625BCA91" w:rsidR="00B55310" w:rsidRPr="009A7772" w:rsidRDefault="00C00F18" w:rsidP="009E595D">
      <w:pPr>
        <w:keepNext/>
        <w:keepLines/>
        <w:tabs>
          <w:tab w:val="left" w:pos="570"/>
        </w:tabs>
        <w:ind w:left="573" w:hanging="573"/>
      </w:pPr>
      <w:r w:rsidRPr="009A7772">
        <w:t>7</w:t>
      </w:r>
      <w:r w:rsidR="00B55310" w:rsidRPr="009A7772">
        <w:t>.1</w:t>
      </w:r>
      <w:r w:rsidR="00B55310" w:rsidRPr="009A7772">
        <w:tab/>
      </w:r>
      <w:r w:rsidR="00331B79" w:rsidRPr="009A7772">
        <w:t>The October 2021 TSAG meeting invited RG-SC to review the</w:t>
      </w:r>
      <w:r w:rsidR="00756595" w:rsidRPr="009A7772">
        <w:t xml:space="preserve"> provisionally agreed </w:t>
      </w:r>
      <w:proofErr w:type="spellStart"/>
      <w:r w:rsidR="00756595" w:rsidRPr="009A7772">
        <w:t>ToR</w:t>
      </w:r>
      <w:proofErr w:type="spellEnd"/>
      <w:r w:rsidR="00756595" w:rsidRPr="009A7772">
        <w:t xml:space="preserve"> in </w:t>
      </w:r>
      <w:hyperlink r:id="rId31" w:history="1">
        <w:r w:rsidR="00756595" w:rsidRPr="009A7772">
          <w:rPr>
            <w:rStyle w:val="Hyperlink"/>
            <w:bCs/>
          </w:rPr>
          <w:t>TSAG TD1170</w:t>
        </w:r>
      </w:hyperlink>
      <w:r w:rsidR="00331B79" w:rsidRPr="009A7772">
        <w:t xml:space="preserve"> for ITU-T JCA-DCC.</w:t>
      </w:r>
    </w:p>
    <w:p w14:paraId="08A618F7" w14:textId="4E9F4352" w:rsidR="00E95114" w:rsidRPr="009A7772" w:rsidRDefault="00C00F18" w:rsidP="009E595D">
      <w:pPr>
        <w:keepNext/>
        <w:keepLines/>
        <w:tabs>
          <w:tab w:val="left" w:pos="570"/>
        </w:tabs>
        <w:ind w:left="573" w:hanging="573"/>
      </w:pPr>
      <w:r w:rsidRPr="009A7772">
        <w:t>7</w:t>
      </w:r>
      <w:r w:rsidR="00E95114" w:rsidRPr="009A7772">
        <w:t>.2</w:t>
      </w:r>
      <w:r w:rsidR="00E95114" w:rsidRPr="009A7772">
        <w:tab/>
        <w:t xml:space="preserve">TSB informed </w:t>
      </w:r>
      <w:r w:rsidR="00084E9F" w:rsidRPr="009A7772">
        <w:t xml:space="preserve">the meeting </w:t>
      </w:r>
      <w:r w:rsidR="00E95114" w:rsidRPr="009A7772">
        <w:t xml:space="preserve">in </w:t>
      </w:r>
      <w:hyperlink r:id="rId32" w:history="1">
        <w:r w:rsidR="00E95114" w:rsidRPr="009A7772">
          <w:rPr>
            <w:rStyle w:val="Hyperlink"/>
            <w:bCs/>
          </w:rPr>
          <w:t>RGSC-TD4 (211124)</w:t>
        </w:r>
      </w:hyperlink>
      <w:r w:rsidR="00E95114" w:rsidRPr="009A7772">
        <w:t xml:space="preserve"> “</w:t>
      </w:r>
      <w:r w:rsidR="00E95114" w:rsidRPr="009A7772">
        <w:rPr>
          <w:bCs/>
        </w:rPr>
        <w:t>Consultation process for ITU-T JCAs</w:t>
      </w:r>
      <w:r w:rsidR="00E95114" w:rsidRPr="009A7772">
        <w:t xml:space="preserve">”, which </w:t>
      </w:r>
      <w:r w:rsidR="00E95114" w:rsidRPr="009A7772">
        <w:rPr>
          <w:bCs/>
        </w:rPr>
        <w:t>extracts the relevant provisions of Recommendation ITU-T A.1 concerning the consultation process for a proposed joint coordination activity.</w:t>
      </w:r>
    </w:p>
    <w:p w14:paraId="3326562C" w14:textId="7BB33BE1" w:rsidR="00756595" w:rsidRPr="009A7772" w:rsidRDefault="00C00F18" w:rsidP="00ED2EB9">
      <w:pPr>
        <w:tabs>
          <w:tab w:val="left" w:pos="570"/>
        </w:tabs>
        <w:ind w:left="573" w:hanging="573"/>
      </w:pPr>
      <w:r w:rsidRPr="009A7772">
        <w:t>7</w:t>
      </w:r>
      <w:r w:rsidR="00756595" w:rsidRPr="009A7772">
        <w:t>.</w:t>
      </w:r>
      <w:r w:rsidR="00E95114" w:rsidRPr="009A7772">
        <w:t>3</w:t>
      </w:r>
      <w:r w:rsidR="00756595" w:rsidRPr="009A7772">
        <w:tab/>
      </w:r>
      <w:r w:rsidR="00756595" w:rsidRPr="009A7772">
        <w:rPr>
          <w:bCs/>
        </w:rPr>
        <w:t>Korea (Republic of) presented</w:t>
      </w:r>
      <w:r w:rsidR="00756595" w:rsidRPr="009A7772">
        <w:t xml:space="preserve"> </w:t>
      </w:r>
      <w:hyperlink r:id="rId33" w:history="1">
        <w:r w:rsidR="00756595" w:rsidRPr="009A7772">
          <w:rPr>
            <w:rStyle w:val="Hyperlink"/>
            <w:bCs/>
          </w:rPr>
          <w:t>RGSC-C1 (211124)</w:t>
        </w:r>
      </w:hyperlink>
      <w:r w:rsidR="00756595" w:rsidRPr="009A7772">
        <w:t xml:space="preserve"> “</w:t>
      </w:r>
      <w:r w:rsidR="00756595" w:rsidRPr="009A7772">
        <w:rPr>
          <w:bCs/>
        </w:rPr>
        <w:t>Updated Terms of Reference of a new Joint Coordination Activity on Digital COVID 19 certificates (JCA-DCC)</w:t>
      </w:r>
      <w:r w:rsidR="00756595" w:rsidRPr="009A7772">
        <w:t xml:space="preserve">”, which </w:t>
      </w:r>
      <w:r w:rsidR="00756595" w:rsidRPr="009A7772">
        <w:rPr>
          <w:bCs/>
        </w:rPr>
        <w:t>proposes updated Terms of Reference of a new Joint Coordination Activity on Digital COVID-19 certificates (JCA-DCC)</w:t>
      </w:r>
      <w:r w:rsidR="00756595" w:rsidRPr="009A7772">
        <w:t>.</w:t>
      </w:r>
    </w:p>
    <w:p w14:paraId="58444D5C" w14:textId="624275CB" w:rsidR="00756595" w:rsidRPr="009A7772" w:rsidRDefault="00C00F18" w:rsidP="00ED2EB9">
      <w:pPr>
        <w:tabs>
          <w:tab w:val="left" w:pos="570"/>
        </w:tabs>
        <w:ind w:left="573" w:hanging="573"/>
        <w:rPr>
          <w:bCs/>
        </w:rPr>
      </w:pPr>
      <w:r w:rsidRPr="009A7772">
        <w:t>7</w:t>
      </w:r>
      <w:r w:rsidR="00756595" w:rsidRPr="009A7772">
        <w:t>.</w:t>
      </w:r>
      <w:r w:rsidR="00E95114" w:rsidRPr="009A7772">
        <w:t>4</w:t>
      </w:r>
      <w:r w:rsidR="00756595" w:rsidRPr="009A7772">
        <w:tab/>
      </w:r>
      <w:r w:rsidR="00756595" w:rsidRPr="009A7772">
        <w:rPr>
          <w:bCs/>
        </w:rPr>
        <w:t>European Union presented</w:t>
      </w:r>
      <w:r w:rsidR="00756595" w:rsidRPr="009A7772">
        <w:t xml:space="preserve"> </w:t>
      </w:r>
      <w:hyperlink r:id="rId34" w:history="1">
        <w:r w:rsidR="00756595" w:rsidRPr="009A7772">
          <w:rPr>
            <w:rStyle w:val="Hyperlink"/>
            <w:bCs/>
          </w:rPr>
          <w:t>RGSC-C2 (211124)</w:t>
        </w:r>
      </w:hyperlink>
      <w:r w:rsidR="00756595" w:rsidRPr="009A7772">
        <w:t xml:space="preserve"> “</w:t>
      </w:r>
      <w:r w:rsidR="00756595" w:rsidRPr="009A7772">
        <w:rPr>
          <w:bCs/>
        </w:rPr>
        <w:t xml:space="preserve">JCA-DCC </w:t>
      </w:r>
      <w:proofErr w:type="spellStart"/>
      <w:r w:rsidR="00756595" w:rsidRPr="009A7772">
        <w:rPr>
          <w:bCs/>
        </w:rPr>
        <w:t>ToR</w:t>
      </w:r>
      <w:proofErr w:type="spellEnd"/>
      <w:r w:rsidR="00756595" w:rsidRPr="009A7772">
        <w:rPr>
          <w:bCs/>
        </w:rPr>
        <w:t xml:space="preserve"> proposed changes from the European Union</w:t>
      </w:r>
      <w:r w:rsidR="00756595" w:rsidRPr="009A7772">
        <w:t xml:space="preserve">”, which </w:t>
      </w:r>
      <w:r w:rsidR="00756595" w:rsidRPr="009A7772">
        <w:rPr>
          <w:bCs/>
        </w:rPr>
        <w:t>proposes text changes are outlined in yellow.</w:t>
      </w:r>
    </w:p>
    <w:p w14:paraId="05818DA9" w14:textId="6D0EDBF5" w:rsidR="00756595" w:rsidRPr="009A7772" w:rsidRDefault="00C00F18" w:rsidP="00ED2EB9">
      <w:pPr>
        <w:tabs>
          <w:tab w:val="left" w:pos="570"/>
        </w:tabs>
        <w:ind w:left="573" w:hanging="573"/>
        <w:rPr>
          <w:bCs/>
        </w:rPr>
      </w:pPr>
      <w:r w:rsidRPr="009A7772">
        <w:rPr>
          <w:bCs/>
        </w:rPr>
        <w:t>7</w:t>
      </w:r>
      <w:r w:rsidR="00756595" w:rsidRPr="009A7772">
        <w:rPr>
          <w:bCs/>
        </w:rPr>
        <w:t>.</w:t>
      </w:r>
      <w:r w:rsidR="00E95114" w:rsidRPr="009A7772">
        <w:rPr>
          <w:bCs/>
        </w:rPr>
        <w:t>5</w:t>
      </w:r>
      <w:r w:rsidR="00756595" w:rsidRPr="009A7772">
        <w:rPr>
          <w:bCs/>
        </w:rPr>
        <w:tab/>
      </w:r>
      <w:r w:rsidR="00B500C4" w:rsidRPr="009A7772">
        <w:rPr>
          <w:bCs/>
        </w:rPr>
        <w:t xml:space="preserve">Mr Heung-Youl Youm, Chairman ITU-T JCA-DCC, </w:t>
      </w:r>
      <w:r w:rsidR="00FF52C8" w:rsidRPr="009A7772">
        <w:rPr>
          <w:bCs/>
        </w:rPr>
        <w:t xml:space="preserve">presented </w:t>
      </w:r>
      <w:hyperlink r:id="rId35" w:history="1">
        <w:r w:rsidR="00FF52C8" w:rsidRPr="009A7772">
          <w:rPr>
            <w:rStyle w:val="Hyperlink"/>
            <w:bCs/>
          </w:rPr>
          <w:t>RGSC-TD3 (211124)</w:t>
        </w:r>
      </w:hyperlink>
      <w:r w:rsidR="00FF52C8" w:rsidRPr="009A7772">
        <w:rPr>
          <w:bCs/>
        </w:rPr>
        <w:t xml:space="preserve"> “Revised draft Terms of Reference of a new Joint Coordination Activity on Digital COVID-19 certificates (JCA-DCC)”, which contains a revised draft Terms of Reference of a new Joint </w:t>
      </w:r>
      <w:r w:rsidR="00FF52C8" w:rsidRPr="009A7772">
        <w:rPr>
          <w:bCs/>
        </w:rPr>
        <w:lastRenderedPageBreak/>
        <w:t>Coordination Activity on Digital COVID 19 certificates (JCA-DCC) with consolidated comments submitted by C</w:t>
      </w:r>
      <w:r w:rsidR="00BA2BC7" w:rsidRPr="009A7772">
        <w:rPr>
          <w:bCs/>
        </w:rPr>
        <w:t>anada</w:t>
      </w:r>
      <w:r w:rsidR="00FF52C8" w:rsidRPr="009A7772">
        <w:rPr>
          <w:bCs/>
        </w:rPr>
        <w:t>, E</w:t>
      </w:r>
      <w:r w:rsidR="00BA2BC7" w:rsidRPr="009A7772">
        <w:rPr>
          <w:bCs/>
        </w:rPr>
        <w:t>uropean Union</w:t>
      </w:r>
      <w:r w:rsidR="00FF52C8" w:rsidRPr="009A7772">
        <w:rPr>
          <w:bCs/>
        </w:rPr>
        <w:t xml:space="preserve">, </w:t>
      </w:r>
      <w:r w:rsidR="00BA2BC7" w:rsidRPr="009A7772">
        <w:rPr>
          <w:bCs/>
        </w:rPr>
        <w:t>Korea (Rep. of)</w:t>
      </w:r>
      <w:r w:rsidR="00FF52C8" w:rsidRPr="009A7772">
        <w:rPr>
          <w:bCs/>
        </w:rPr>
        <w:t xml:space="preserve">, </w:t>
      </w:r>
      <w:r w:rsidR="00BA2BC7" w:rsidRPr="009A7772">
        <w:rPr>
          <w:bCs/>
        </w:rPr>
        <w:t xml:space="preserve">and </w:t>
      </w:r>
      <w:r w:rsidR="00FF52C8" w:rsidRPr="009A7772">
        <w:rPr>
          <w:bCs/>
        </w:rPr>
        <w:t>U</w:t>
      </w:r>
      <w:r w:rsidR="00BA2BC7" w:rsidRPr="009A7772">
        <w:rPr>
          <w:bCs/>
        </w:rPr>
        <w:t>nited States</w:t>
      </w:r>
      <w:r w:rsidR="00FF52C8" w:rsidRPr="009A7772">
        <w:rPr>
          <w:bCs/>
        </w:rPr>
        <w:t xml:space="preserve"> for consideration of TSAG RG-SC on </w:t>
      </w:r>
      <w:r w:rsidR="006D783F" w:rsidRPr="009A7772">
        <w:rPr>
          <w:bCs/>
        </w:rPr>
        <w:t xml:space="preserve">24 </w:t>
      </w:r>
      <w:r w:rsidR="00FF52C8" w:rsidRPr="009A7772">
        <w:rPr>
          <w:bCs/>
        </w:rPr>
        <w:t>November 2021.</w:t>
      </w:r>
    </w:p>
    <w:p w14:paraId="1D69DCFD" w14:textId="56BBFE36" w:rsidR="003C32A7" w:rsidRPr="009A7772" w:rsidRDefault="00C00F18" w:rsidP="00ED2EB9">
      <w:pPr>
        <w:tabs>
          <w:tab w:val="left" w:pos="570"/>
        </w:tabs>
        <w:ind w:left="573" w:hanging="573"/>
        <w:rPr>
          <w:bCs/>
        </w:rPr>
      </w:pPr>
      <w:r w:rsidRPr="009A7772">
        <w:rPr>
          <w:bCs/>
        </w:rPr>
        <w:t>7</w:t>
      </w:r>
      <w:r w:rsidR="00FF52C8" w:rsidRPr="009A7772">
        <w:rPr>
          <w:bCs/>
        </w:rPr>
        <w:t>.</w:t>
      </w:r>
      <w:r w:rsidR="00E95114" w:rsidRPr="009A7772">
        <w:rPr>
          <w:bCs/>
        </w:rPr>
        <w:t>6</w:t>
      </w:r>
      <w:r w:rsidR="006D783F" w:rsidRPr="009A7772">
        <w:rPr>
          <w:bCs/>
        </w:rPr>
        <w:tab/>
      </w:r>
      <w:r w:rsidR="003C32A7" w:rsidRPr="009A7772">
        <w:rPr>
          <w:bCs/>
        </w:rPr>
        <w:t>Member</w:t>
      </w:r>
      <w:r w:rsidR="00F17B84" w:rsidRPr="009A7772">
        <w:rPr>
          <w:bCs/>
        </w:rPr>
        <w:t>s</w:t>
      </w:r>
      <w:r w:rsidR="003C32A7" w:rsidRPr="009A7772">
        <w:rPr>
          <w:bCs/>
        </w:rPr>
        <w:t xml:space="preserve"> raised concerns on </w:t>
      </w:r>
      <w:r w:rsidR="00231194" w:rsidRPr="009A7772">
        <w:rPr>
          <w:bCs/>
        </w:rPr>
        <w:t xml:space="preserve">GDPR privacy issues related to </w:t>
      </w:r>
      <w:r w:rsidR="003C32A7" w:rsidRPr="009A7772">
        <w:rPr>
          <w:bCs/>
        </w:rPr>
        <w:t xml:space="preserve">decentralized identity, </w:t>
      </w:r>
      <w:r w:rsidR="00907D53" w:rsidRPr="009A7772">
        <w:rPr>
          <w:bCs/>
        </w:rPr>
        <w:t xml:space="preserve">the </w:t>
      </w:r>
      <w:r w:rsidR="00231194" w:rsidRPr="009A7772">
        <w:rPr>
          <w:bCs/>
        </w:rPr>
        <w:t xml:space="preserve">task of a </w:t>
      </w:r>
      <w:r w:rsidR="001B5B36" w:rsidRPr="009A7772">
        <w:rPr>
          <w:bCs/>
        </w:rPr>
        <w:t>gap analysis</w:t>
      </w:r>
      <w:r w:rsidR="002A1BAD" w:rsidRPr="009A7772">
        <w:rPr>
          <w:bCs/>
        </w:rPr>
        <w:t xml:space="preserve"> by a JCA</w:t>
      </w:r>
      <w:r w:rsidR="001B5B36" w:rsidRPr="009A7772">
        <w:rPr>
          <w:bCs/>
        </w:rPr>
        <w:t>,</w:t>
      </w:r>
      <w:r w:rsidR="003C32A7" w:rsidRPr="009A7772">
        <w:rPr>
          <w:bCs/>
        </w:rPr>
        <w:t xml:space="preserve"> and the </w:t>
      </w:r>
      <w:r w:rsidR="0022359C" w:rsidRPr="009A7772">
        <w:rPr>
          <w:bCs/>
        </w:rPr>
        <w:t>reference to</w:t>
      </w:r>
      <w:r w:rsidR="003C32A7" w:rsidRPr="009A7772">
        <w:rPr>
          <w:bCs/>
        </w:rPr>
        <w:t xml:space="preserve"> Resolution 130 (Rev. Dubai 2018).</w:t>
      </w:r>
      <w:r w:rsidR="004F5B1B" w:rsidRPr="009A7772">
        <w:rPr>
          <w:bCs/>
        </w:rPr>
        <w:t xml:space="preserve"> It was suggested that TSAG </w:t>
      </w:r>
      <w:r w:rsidR="001F4C7E" w:rsidRPr="009A7772">
        <w:rPr>
          <w:bCs/>
        </w:rPr>
        <w:t>may want to</w:t>
      </w:r>
      <w:r w:rsidR="004F5B1B" w:rsidRPr="009A7772">
        <w:rPr>
          <w:bCs/>
        </w:rPr>
        <w:t xml:space="preserve"> develop a document that conducts a gap analysis</w:t>
      </w:r>
      <w:r w:rsidR="00EE7430" w:rsidRPr="009A7772">
        <w:rPr>
          <w:bCs/>
        </w:rPr>
        <w:t xml:space="preserve"> allowing inputs from</w:t>
      </w:r>
      <w:r w:rsidR="004F5B1B" w:rsidRPr="009A7772">
        <w:rPr>
          <w:bCs/>
        </w:rPr>
        <w:t xml:space="preserve"> members and </w:t>
      </w:r>
      <w:r w:rsidR="00EE7430" w:rsidRPr="009A7772">
        <w:rPr>
          <w:bCs/>
        </w:rPr>
        <w:t xml:space="preserve">from </w:t>
      </w:r>
      <w:r w:rsidR="004F5B1B" w:rsidRPr="009A7772">
        <w:rPr>
          <w:bCs/>
        </w:rPr>
        <w:t>the JCA.</w:t>
      </w:r>
    </w:p>
    <w:p w14:paraId="63B6DEE6" w14:textId="72BA5F85" w:rsidR="004105BE" w:rsidRPr="009A7772" w:rsidRDefault="00C00F18" w:rsidP="00ED2EB9">
      <w:pPr>
        <w:tabs>
          <w:tab w:val="left" w:pos="570"/>
        </w:tabs>
        <w:ind w:left="573" w:hanging="573"/>
        <w:rPr>
          <w:bCs/>
        </w:rPr>
      </w:pPr>
      <w:r w:rsidRPr="009A7772">
        <w:rPr>
          <w:bCs/>
        </w:rPr>
        <w:t>7</w:t>
      </w:r>
      <w:r w:rsidR="003C32A7" w:rsidRPr="009A7772">
        <w:rPr>
          <w:bCs/>
        </w:rPr>
        <w:t>.7</w:t>
      </w:r>
      <w:r w:rsidR="003C32A7" w:rsidRPr="009A7772">
        <w:rPr>
          <w:bCs/>
        </w:rPr>
        <w:tab/>
      </w:r>
      <w:r w:rsidR="004105BE" w:rsidRPr="009A7772">
        <w:rPr>
          <w:bCs/>
        </w:rPr>
        <w:t xml:space="preserve">The meeting prepared </w:t>
      </w:r>
      <w:hyperlink r:id="rId36" w:history="1">
        <w:r w:rsidR="004105BE" w:rsidRPr="009A7772">
          <w:rPr>
            <w:rStyle w:val="Hyperlink"/>
            <w:bCs/>
          </w:rPr>
          <w:t>RGSC-TD3-R1 (211124)</w:t>
        </w:r>
      </w:hyperlink>
      <w:r w:rsidR="004105BE" w:rsidRPr="009A7772">
        <w:rPr>
          <w:bCs/>
        </w:rPr>
        <w:t xml:space="preserve">, which reflects changes </w:t>
      </w:r>
      <w:r w:rsidR="00FB1A40" w:rsidRPr="009A7772">
        <w:rPr>
          <w:bCs/>
        </w:rPr>
        <w:t xml:space="preserve">to resolve raised concerns </w:t>
      </w:r>
      <w:r w:rsidR="004105BE" w:rsidRPr="009A7772">
        <w:rPr>
          <w:bCs/>
        </w:rPr>
        <w:t xml:space="preserve">and </w:t>
      </w:r>
      <w:r w:rsidR="00FB1A40" w:rsidRPr="009A7772">
        <w:rPr>
          <w:bCs/>
        </w:rPr>
        <w:t xml:space="preserve">includes </w:t>
      </w:r>
      <w:r w:rsidR="004105BE" w:rsidRPr="009A7772">
        <w:rPr>
          <w:bCs/>
        </w:rPr>
        <w:t>amendments for the revised terms of references for ITU-T JCA-DCC.</w:t>
      </w:r>
    </w:p>
    <w:p w14:paraId="37638C7C" w14:textId="1EA79992" w:rsidR="00FF52C8" w:rsidRPr="009A7772" w:rsidRDefault="00C00F18" w:rsidP="00ED2EB9">
      <w:pPr>
        <w:tabs>
          <w:tab w:val="left" w:pos="570"/>
        </w:tabs>
        <w:ind w:left="573" w:hanging="573"/>
      </w:pPr>
      <w:r w:rsidRPr="009A7772">
        <w:rPr>
          <w:bCs/>
        </w:rPr>
        <w:t>7</w:t>
      </w:r>
      <w:r w:rsidR="004105BE" w:rsidRPr="009A7772">
        <w:rPr>
          <w:bCs/>
        </w:rPr>
        <w:t>.</w:t>
      </w:r>
      <w:r w:rsidR="003C32A7" w:rsidRPr="009A7772">
        <w:rPr>
          <w:bCs/>
        </w:rPr>
        <w:t>8</w:t>
      </w:r>
      <w:r w:rsidR="004105BE" w:rsidRPr="009A7772">
        <w:rPr>
          <w:bCs/>
        </w:rPr>
        <w:tab/>
      </w:r>
      <w:r w:rsidR="00084E9F" w:rsidRPr="009A7772">
        <w:rPr>
          <w:bCs/>
        </w:rPr>
        <w:t xml:space="preserve">The meeting reached agreement to use the revised terms of references for ITU-T JCA-DCC in </w:t>
      </w:r>
      <w:hyperlink r:id="rId37" w:history="1">
        <w:r w:rsidR="00084E9F" w:rsidRPr="009A7772">
          <w:rPr>
            <w:rStyle w:val="Hyperlink"/>
            <w:bCs/>
          </w:rPr>
          <w:t>RGSC-TD3-R1 (211124)</w:t>
        </w:r>
      </w:hyperlink>
      <w:r w:rsidR="00084E9F" w:rsidRPr="009A7772">
        <w:rPr>
          <w:bCs/>
        </w:rPr>
        <w:t xml:space="preserve"> as the basis for formal consultation among ITU-T membership and to immediately initiate that consultation proposes as per Recommendation ITU-T A.1</w:t>
      </w:r>
      <w:r w:rsidR="00890B6A" w:rsidRPr="009A7772">
        <w:rPr>
          <w:bCs/>
        </w:rPr>
        <w:t xml:space="preserve">, see </w:t>
      </w:r>
      <w:hyperlink r:id="rId38" w:history="1">
        <w:r w:rsidR="00890B6A" w:rsidRPr="009A7772">
          <w:rPr>
            <w:rStyle w:val="Hyperlink"/>
          </w:rPr>
          <w:t>TSAG-TD1236</w:t>
        </w:r>
      </w:hyperlink>
      <w:r w:rsidR="00017410" w:rsidRPr="009A7772">
        <w:rPr>
          <w:bCs/>
        </w:rPr>
        <w:t xml:space="preserve"> announced after the meeting.</w:t>
      </w:r>
    </w:p>
    <w:p w14:paraId="7A2C49F6" w14:textId="0E3CF2BB" w:rsidR="00067483" w:rsidRPr="009A7772" w:rsidRDefault="00C00F18" w:rsidP="002E4C75">
      <w:pPr>
        <w:tabs>
          <w:tab w:val="left" w:pos="570"/>
        </w:tabs>
        <w:spacing w:before="240"/>
        <w:ind w:left="573" w:hanging="573"/>
        <w:rPr>
          <w:b/>
          <w:bCs/>
        </w:rPr>
      </w:pPr>
      <w:r w:rsidRPr="009A7772">
        <w:rPr>
          <w:b/>
          <w:bCs/>
        </w:rPr>
        <w:t>8</w:t>
      </w:r>
      <w:r w:rsidR="00B55310" w:rsidRPr="009A7772">
        <w:rPr>
          <w:b/>
          <w:bCs/>
        </w:rPr>
        <w:tab/>
      </w:r>
      <w:r w:rsidR="002E4C75" w:rsidRPr="009A7772">
        <w:rPr>
          <w:b/>
          <w:bCs/>
        </w:rPr>
        <w:t>Preparations for WTSA-20</w:t>
      </w:r>
    </w:p>
    <w:p w14:paraId="25233C64" w14:textId="3F7CFDD5" w:rsidR="002626F0" w:rsidRPr="009A7772" w:rsidRDefault="00C00F18" w:rsidP="002E4C75">
      <w:pPr>
        <w:tabs>
          <w:tab w:val="left" w:pos="570"/>
        </w:tabs>
        <w:ind w:left="573" w:hanging="573"/>
      </w:pPr>
      <w:r w:rsidRPr="009A7772">
        <w:rPr>
          <w:rFonts w:asciiTheme="majorBidi" w:hAnsiTheme="majorBidi" w:cstheme="majorBidi"/>
        </w:rPr>
        <w:t>8</w:t>
      </w:r>
      <w:r w:rsidR="002E4C75" w:rsidRPr="009A7772">
        <w:rPr>
          <w:rFonts w:asciiTheme="majorBidi" w:hAnsiTheme="majorBidi" w:cstheme="majorBidi"/>
        </w:rPr>
        <w:t>.1</w:t>
      </w:r>
      <w:r w:rsidR="002E4C75" w:rsidRPr="009A7772">
        <w:rPr>
          <w:rFonts w:asciiTheme="majorBidi" w:hAnsiTheme="majorBidi" w:cstheme="majorBidi"/>
        </w:rPr>
        <w:tab/>
      </w:r>
      <w:r w:rsidR="002626F0" w:rsidRPr="009A7772">
        <w:rPr>
          <w:rFonts w:asciiTheme="majorBidi" w:hAnsiTheme="majorBidi" w:cstheme="majorBidi"/>
        </w:rPr>
        <w:t>Due to lack of meeting time, t</w:t>
      </w:r>
      <w:r w:rsidR="002E4C75" w:rsidRPr="009A7772">
        <w:rPr>
          <w:rFonts w:asciiTheme="majorBidi" w:hAnsiTheme="majorBidi" w:cstheme="majorBidi"/>
        </w:rPr>
        <w:t>he meeting</w:t>
      </w:r>
      <w:r w:rsidR="002626F0" w:rsidRPr="009A7772">
        <w:rPr>
          <w:rFonts w:asciiTheme="majorBidi" w:hAnsiTheme="majorBidi" w:cstheme="majorBidi"/>
        </w:rPr>
        <w:t xml:space="preserve"> did not find time to handle the results from the </w:t>
      </w:r>
      <w:r w:rsidR="002626F0" w:rsidRPr="009A7772">
        <w:t>third Inter-regional meeting (IRM#3, 21 October 2021).</w:t>
      </w:r>
    </w:p>
    <w:p w14:paraId="29F3BBEC" w14:textId="03965F9B" w:rsidR="002E4C75" w:rsidRPr="009A7772" w:rsidRDefault="00C00F18" w:rsidP="002E4C75">
      <w:pPr>
        <w:tabs>
          <w:tab w:val="left" w:pos="570"/>
        </w:tabs>
        <w:ind w:left="573" w:hanging="573"/>
        <w:rPr>
          <w:rFonts w:asciiTheme="majorBidi" w:hAnsiTheme="majorBidi" w:cstheme="majorBidi"/>
        </w:rPr>
      </w:pPr>
      <w:r w:rsidRPr="009A7772">
        <w:t>8</w:t>
      </w:r>
      <w:r w:rsidR="002626F0" w:rsidRPr="009A7772">
        <w:t>.2</w:t>
      </w:r>
      <w:r w:rsidR="002626F0" w:rsidRPr="009A7772">
        <w:tab/>
        <w:t>Members were invited to consider the material</w:t>
      </w:r>
      <w:r w:rsidR="00861285" w:rsidRPr="009A7772">
        <w:t xml:space="preserve"> and to review it off-line</w:t>
      </w:r>
      <w:r w:rsidR="002626F0" w:rsidRPr="009A7772">
        <w:t>:</w:t>
      </w:r>
    </w:p>
    <w:p w14:paraId="067D2335" w14:textId="36C2E238" w:rsidR="002E4C75" w:rsidRPr="009A7772" w:rsidRDefault="002E4C75" w:rsidP="002E4C75">
      <w:pPr>
        <w:pStyle w:val="ListParagraph"/>
        <w:numPr>
          <w:ilvl w:val="0"/>
          <w:numId w:val="12"/>
        </w:numPr>
        <w:tabs>
          <w:tab w:val="left" w:pos="570"/>
        </w:tabs>
        <w:ind w:left="1151" w:hanging="357"/>
        <w:contextualSpacing w:val="0"/>
        <w:rPr>
          <w:rFonts w:asciiTheme="majorBidi" w:hAnsiTheme="majorBidi" w:cstheme="majorBidi"/>
        </w:rPr>
      </w:pPr>
      <w:r w:rsidRPr="009A7772">
        <w:rPr>
          <w:szCs w:val="24"/>
        </w:rPr>
        <w:t>Inter-American Telecommunication Commission (CITEL)</w:t>
      </w:r>
      <w:r w:rsidR="00385B97" w:rsidRPr="009A7772">
        <w:rPr>
          <w:szCs w:val="24"/>
        </w:rPr>
        <w:t xml:space="preserve"> (</w:t>
      </w:r>
      <w:hyperlink r:id="rId39" w:history="1">
        <w:r w:rsidR="00385B97" w:rsidRPr="009A7772">
          <w:rPr>
            <w:rStyle w:val="Hyperlink"/>
            <w:szCs w:val="24"/>
          </w:rPr>
          <w:t>TSAG-C202</w:t>
        </w:r>
      </w:hyperlink>
      <w:r w:rsidRPr="009A7772">
        <w:rPr>
          <w:rFonts w:asciiTheme="majorBidi" w:hAnsiTheme="majorBidi" w:cstheme="majorBidi"/>
        </w:rPr>
        <w:t>) “</w:t>
      </w:r>
      <w:r w:rsidRPr="009A7772">
        <w:rPr>
          <w:szCs w:val="24"/>
        </w:rPr>
        <w:t>IRM: Status of preparations for WTSA-20</w:t>
      </w:r>
      <w:r w:rsidRPr="009A7772">
        <w:rPr>
          <w:rFonts w:asciiTheme="majorBidi" w:hAnsiTheme="majorBidi" w:cstheme="majorBidi"/>
        </w:rPr>
        <w:t xml:space="preserve">”, which </w:t>
      </w:r>
      <w:r w:rsidRPr="009A7772">
        <w:rPr>
          <w:szCs w:val="24"/>
        </w:rPr>
        <w:t xml:space="preserve">includes a slide deck reflecting CITEL’s preparations for WTSA-20, as of 11 December </w:t>
      </w:r>
      <w:proofErr w:type="gramStart"/>
      <w:r w:rsidRPr="009A7772">
        <w:rPr>
          <w:szCs w:val="24"/>
        </w:rPr>
        <w:t>2020;</w:t>
      </w:r>
      <w:proofErr w:type="gramEnd"/>
    </w:p>
    <w:p w14:paraId="09BC4CE6" w14:textId="5999878D" w:rsidR="002E4C75" w:rsidRPr="009A7772" w:rsidRDefault="002E4C75" w:rsidP="002E4C75">
      <w:pPr>
        <w:pStyle w:val="ListParagraph"/>
        <w:numPr>
          <w:ilvl w:val="0"/>
          <w:numId w:val="12"/>
        </w:numPr>
        <w:tabs>
          <w:tab w:val="left" w:pos="570"/>
        </w:tabs>
        <w:ind w:left="1151" w:hanging="357"/>
        <w:contextualSpacing w:val="0"/>
        <w:rPr>
          <w:rFonts w:asciiTheme="majorBidi" w:hAnsiTheme="majorBidi" w:cstheme="majorBidi"/>
        </w:rPr>
      </w:pPr>
      <w:r w:rsidRPr="009A7772">
        <w:rPr>
          <w:szCs w:val="24"/>
        </w:rPr>
        <w:t xml:space="preserve">Asia-Pacific </w:t>
      </w:r>
      <w:proofErr w:type="spellStart"/>
      <w:r w:rsidRPr="009A7772">
        <w:rPr>
          <w:szCs w:val="24"/>
        </w:rPr>
        <w:t>Telecommunity</w:t>
      </w:r>
      <w:proofErr w:type="spellEnd"/>
      <w:r w:rsidRPr="009A7772">
        <w:rPr>
          <w:szCs w:val="24"/>
        </w:rPr>
        <w:t xml:space="preserve"> (Thailand)</w:t>
      </w:r>
      <w:r w:rsidR="00385B97" w:rsidRPr="009A7772">
        <w:rPr>
          <w:szCs w:val="24"/>
        </w:rPr>
        <w:t xml:space="preserve"> </w:t>
      </w:r>
      <w:hyperlink r:id="rId40" w:history="1">
        <w:r w:rsidR="00385B97" w:rsidRPr="009A7772">
          <w:rPr>
            <w:rStyle w:val="Hyperlink"/>
          </w:rPr>
          <w:t>TSAG-C178</w:t>
        </w:r>
      </w:hyperlink>
      <w:r w:rsidRPr="009A7772">
        <w:rPr>
          <w:rFonts w:asciiTheme="majorBidi" w:hAnsiTheme="majorBidi" w:cstheme="majorBidi"/>
        </w:rPr>
        <w:t>) “</w:t>
      </w:r>
      <w:r w:rsidR="0005599B" w:rsidRPr="009A7772">
        <w:t>IRM: Preparation of APT for WTSA-20</w:t>
      </w:r>
      <w:proofErr w:type="gramStart"/>
      <w:r w:rsidRPr="009A7772">
        <w:rPr>
          <w:szCs w:val="24"/>
        </w:rPr>
        <w:t>”</w:t>
      </w:r>
      <w:r w:rsidR="0005599B" w:rsidRPr="009A7772">
        <w:rPr>
          <w:szCs w:val="24"/>
        </w:rPr>
        <w:t>;</w:t>
      </w:r>
      <w:proofErr w:type="gramEnd"/>
    </w:p>
    <w:p w14:paraId="07512890" w14:textId="5B550903" w:rsidR="00F92BA9" w:rsidRPr="009A7772" w:rsidRDefault="00165318" w:rsidP="00F92BA9">
      <w:pPr>
        <w:pStyle w:val="ListParagraph"/>
        <w:numPr>
          <w:ilvl w:val="0"/>
          <w:numId w:val="12"/>
        </w:numPr>
        <w:tabs>
          <w:tab w:val="left" w:pos="570"/>
        </w:tabs>
        <w:ind w:left="1151" w:hanging="357"/>
        <w:contextualSpacing w:val="0"/>
        <w:rPr>
          <w:rFonts w:asciiTheme="majorBidi" w:hAnsiTheme="majorBidi" w:cstheme="majorBidi"/>
        </w:rPr>
      </w:pPr>
      <w:r w:rsidRPr="009A7772">
        <w:t xml:space="preserve">African Telecommunication Union (ATU) </w:t>
      </w:r>
      <w:r w:rsidR="00385B97" w:rsidRPr="009A7772">
        <w:t>(</w:t>
      </w:r>
      <w:hyperlink r:id="rId41" w:history="1">
        <w:r w:rsidR="00385B97" w:rsidRPr="009A7772">
          <w:rPr>
            <w:rStyle w:val="Hyperlink"/>
          </w:rPr>
          <w:t>TSAG-C203</w:t>
        </w:r>
      </w:hyperlink>
      <w:r w:rsidR="00385B97" w:rsidRPr="009A7772">
        <w:rPr>
          <w:rStyle w:val="Hyperlink"/>
        </w:rPr>
        <w:t>)</w:t>
      </w:r>
      <w:r w:rsidR="00385B97" w:rsidRPr="009A7772">
        <w:t xml:space="preserve"> </w:t>
      </w:r>
      <w:r w:rsidRPr="009A7772">
        <w:t>“IRM: Status of preparations for WTSA-20</w:t>
      </w:r>
      <w:proofErr w:type="gramStart"/>
      <w:r w:rsidRPr="009A7772">
        <w:t>”</w:t>
      </w:r>
      <w:r w:rsidRPr="009A7772">
        <w:rPr>
          <w:szCs w:val="24"/>
        </w:rPr>
        <w:t>;</w:t>
      </w:r>
      <w:proofErr w:type="gramEnd"/>
    </w:p>
    <w:p w14:paraId="191C7C69" w14:textId="6B82B0CC" w:rsidR="00F92BA9" w:rsidRPr="009A7772" w:rsidRDefault="00F92BA9" w:rsidP="00F92BA9">
      <w:pPr>
        <w:pStyle w:val="ListParagraph"/>
        <w:numPr>
          <w:ilvl w:val="0"/>
          <w:numId w:val="12"/>
        </w:numPr>
        <w:tabs>
          <w:tab w:val="left" w:pos="570"/>
        </w:tabs>
        <w:ind w:left="1151" w:hanging="357"/>
        <w:contextualSpacing w:val="0"/>
        <w:rPr>
          <w:rFonts w:asciiTheme="majorBidi" w:hAnsiTheme="majorBidi" w:cstheme="majorBidi"/>
          <w:szCs w:val="24"/>
        </w:rPr>
      </w:pPr>
      <w:r w:rsidRPr="009A7772">
        <w:rPr>
          <w:szCs w:val="24"/>
        </w:rPr>
        <w:t>Inter-American Telecommunication Commission (CITEL)</w:t>
      </w:r>
      <w:r w:rsidR="00385B97" w:rsidRPr="009A7772">
        <w:rPr>
          <w:szCs w:val="24"/>
        </w:rPr>
        <w:t xml:space="preserve"> (</w:t>
      </w:r>
      <w:hyperlink r:id="rId42" w:history="1">
        <w:r w:rsidR="00385B97" w:rsidRPr="009A7772">
          <w:rPr>
            <w:rStyle w:val="Hyperlink"/>
            <w:szCs w:val="24"/>
          </w:rPr>
          <w:t>TSAG-C202</w:t>
        </w:r>
      </w:hyperlink>
      <w:r w:rsidRPr="009A7772">
        <w:rPr>
          <w:szCs w:val="24"/>
        </w:rPr>
        <w:t>) “IRM: Status of preparations for WTSA-20</w:t>
      </w:r>
      <w:proofErr w:type="gramStart"/>
      <w:r w:rsidRPr="009A7772">
        <w:rPr>
          <w:szCs w:val="24"/>
        </w:rPr>
        <w:t>”;</w:t>
      </w:r>
      <w:proofErr w:type="gramEnd"/>
    </w:p>
    <w:p w14:paraId="17DEC037" w14:textId="3F9667B0" w:rsidR="002E4C75" w:rsidRPr="009A7772" w:rsidRDefault="002E4C75" w:rsidP="002E4C75">
      <w:pPr>
        <w:pStyle w:val="ListParagraph"/>
        <w:numPr>
          <w:ilvl w:val="0"/>
          <w:numId w:val="12"/>
        </w:numPr>
        <w:tabs>
          <w:tab w:val="left" w:pos="570"/>
        </w:tabs>
        <w:ind w:left="1151" w:hanging="357"/>
        <w:contextualSpacing w:val="0"/>
        <w:rPr>
          <w:rFonts w:asciiTheme="majorBidi" w:hAnsiTheme="majorBidi" w:cstheme="majorBidi"/>
        </w:rPr>
      </w:pPr>
      <w:r w:rsidRPr="009A7772">
        <w:rPr>
          <w:szCs w:val="24"/>
        </w:rPr>
        <w:t>Regional Commonwealth in the Field of Communications (Russian Federation)</w:t>
      </w:r>
      <w:r w:rsidR="00385B97" w:rsidRPr="009A7772">
        <w:rPr>
          <w:szCs w:val="24"/>
        </w:rPr>
        <w:t xml:space="preserve"> (</w:t>
      </w:r>
      <w:hyperlink r:id="rId43" w:history="1">
        <w:r w:rsidR="00385B97" w:rsidRPr="009A7772">
          <w:rPr>
            <w:rStyle w:val="Hyperlink"/>
          </w:rPr>
          <w:t>TSAG-C185</w:t>
        </w:r>
      </w:hyperlink>
      <w:r w:rsidRPr="009A7772">
        <w:rPr>
          <w:rFonts w:asciiTheme="majorBidi" w:hAnsiTheme="majorBidi" w:cstheme="majorBidi"/>
        </w:rPr>
        <w:t>) “</w:t>
      </w:r>
      <w:r w:rsidR="00164969" w:rsidRPr="009A7772">
        <w:t>IRM: RCC Preparations for World Telecommunication Standardization Assembly (WTSA-20)</w:t>
      </w:r>
      <w:r w:rsidRPr="009A7772">
        <w:rPr>
          <w:rFonts w:asciiTheme="majorBidi" w:hAnsiTheme="majorBidi" w:cstheme="majorBidi"/>
        </w:rPr>
        <w:t xml:space="preserve">”, and </w:t>
      </w:r>
      <w:hyperlink r:id="rId44" w:history="1">
        <w:r w:rsidR="00551CC5" w:rsidRPr="009A7772">
          <w:rPr>
            <w:rStyle w:val="Hyperlink"/>
          </w:rPr>
          <w:t>TSAG-C</w:t>
        </w:r>
        <w:r w:rsidR="00164969" w:rsidRPr="009A7772">
          <w:rPr>
            <w:rStyle w:val="Hyperlink"/>
          </w:rPr>
          <w:t>18</w:t>
        </w:r>
        <w:r w:rsidR="00E14299" w:rsidRPr="009A7772">
          <w:rPr>
            <w:rStyle w:val="Hyperlink"/>
          </w:rPr>
          <w:t>6-R1</w:t>
        </w:r>
      </w:hyperlink>
      <w:r w:rsidR="00164969" w:rsidRPr="009A7772">
        <w:rPr>
          <w:rFonts w:asciiTheme="majorBidi" w:hAnsiTheme="majorBidi" w:cstheme="majorBidi"/>
        </w:rPr>
        <w:t xml:space="preserve">, </w:t>
      </w:r>
      <w:hyperlink r:id="rId45" w:history="1">
        <w:r w:rsidR="00551CC5" w:rsidRPr="009A7772">
          <w:rPr>
            <w:rStyle w:val="Hyperlink"/>
          </w:rPr>
          <w:t>TSAG-C</w:t>
        </w:r>
        <w:r w:rsidR="00164969" w:rsidRPr="009A7772">
          <w:rPr>
            <w:rStyle w:val="Hyperlink"/>
          </w:rPr>
          <w:t>18</w:t>
        </w:r>
        <w:r w:rsidR="003A40D4" w:rsidRPr="009A7772">
          <w:rPr>
            <w:rStyle w:val="Hyperlink"/>
          </w:rPr>
          <w:t>7-R1</w:t>
        </w:r>
      </w:hyperlink>
      <w:r w:rsidR="00164969" w:rsidRPr="009A7772">
        <w:rPr>
          <w:rFonts w:asciiTheme="majorBidi" w:hAnsiTheme="majorBidi" w:cstheme="majorBidi"/>
        </w:rPr>
        <w:t xml:space="preserve"> </w:t>
      </w:r>
      <w:r w:rsidRPr="009A7772">
        <w:rPr>
          <w:rFonts w:asciiTheme="majorBidi" w:hAnsiTheme="majorBidi" w:cstheme="majorBidi"/>
        </w:rPr>
        <w:t>“</w:t>
      </w:r>
      <w:r w:rsidRPr="009A7772">
        <w:rPr>
          <w:szCs w:val="24"/>
        </w:rPr>
        <w:t>IRM: RCC draft proposals</w:t>
      </w:r>
      <w:r w:rsidR="007335D4" w:rsidRPr="009A7772">
        <w:rPr>
          <w:szCs w:val="24"/>
        </w:rPr>
        <w:t>”</w:t>
      </w:r>
      <w:r w:rsidRPr="009A7772">
        <w:rPr>
          <w:szCs w:val="24"/>
        </w:rPr>
        <w:t>;</w:t>
      </w:r>
    </w:p>
    <w:p w14:paraId="5780BB58" w14:textId="20AA182E" w:rsidR="002E4C75" w:rsidRPr="009A7772" w:rsidRDefault="002E4C75" w:rsidP="002E4C75">
      <w:pPr>
        <w:pStyle w:val="ListParagraph"/>
        <w:numPr>
          <w:ilvl w:val="0"/>
          <w:numId w:val="12"/>
        </w:numPr>
        <w:tabs>
          <w:tab w:val="left" w:pos="570"/>
        </w:tabs>
        <w:ind w:left="1151" w:hanging="357"/>
        <w:contextualSpacing w:val="0"/>
        <w:rPr>
          <w:rFonts w:asciiTheme="majorBidi" w:hAnsiTheme="majorBidi" w:cstheme="majorBidi"/>
        </w:rPr>
      </w:pPr>
      <w:r w:rsidRPr="009A7772">
        <w:rPr>
          <w:szCs w:val="24"/>
        </w:rPr>
        <w:t>European Conference of Postal and Telecommunications Administrations (</w:t>
      </w:r>
      <w:r w:rsidR="00385B97" w:rsidRPr="009A7772">
        <w:rPr>
          <w:szCs w:val="24"/>
        </w:rPr>
        <w:t>CEPT</w:t>
      </w:r>
      <w:r w:rsidRPr="009A7772">
        <w:rPr>
          <w:szCs w:val="24"/>
        </w:rPr>
        <w:t>)</w:t>
      </w:r>
      <w:r w:rsidR="00385B97" w:rsidRPr="009A7772">
        <w:rPr>
          <w:szCs w:val="24"/>
        </w:rPr>
        <w:t xml:space="preserve"> (</w:t>
      </w:r>
      <w:hyperlink r:id="rId46" w:history="1">
        <w:r w:rsidR="00385B97" w:rsidRPr="009A7772">
          <w:rPr>
            <w:rStyle w:val="Hyperlink"/>
          </w:rPr>
          <w:t>TSAG-C183</w:t>
        </w:r>
      </w:hyperlink>
      <w:r w:rsidRPr="009A7772">
        <w:rPr>
          <w:szCs w:val="24"/>
        </w:rPr>
        <w:t>) “</w:t>
      </w:r>
      <w:r w:rsidR="00164969" w:rsidRPr="009A7772">
        <w:rPr>
          <w:szCs w:val="24"/>
        </w:rPr>
        <w:t xml:space="preserve">IRM: Presentation of CEPT </w:t>
      </w:r>
      <w:proofErr w:type="spellStart"/>
      <w:r w:rsidR="00164969" w:rsidRPr="009A7772">
        <w:rPr>
          <w:szCs w:val="24"/>
        </w:rPr>
        <w:t>ComITU</w:t>
      </w:r>
      <w:proofErr w:type="spellEnd"/>
      <w:r w:rsidR="00164969" w:rsidRPr="009A7772">
        <w:rPr>
          <w:szCs w:val="24"/>
        </w:rPr>
        <w:t xml:space="preserve"> on WTSA-20 preparation</w:t>
      </w:r>
      <w:proofErr w:type="gramStart"/>
      <w:r w:rsidRPr="009A7772">
        <w:rPr>
          <w:szCs w:val="24"/>
        </w:rPr>
        <w:t>”;</w:t>
      </w:r>
      <w:proofErr w:type="gramEnd"/>
    </w:p>
    <w:p w14:paraId="00A0161C" w14:textId="2FA50FA1" w:rsidR="002E4C75" w:rsidRPr="009A7772" w:rsidRDefault="002E4C75" w:rsidP="002E4C75">
      <w:pPr>
        <w:pStyle w:val="ListParagraph"/>
        <w:numPr>
          <w:ilvl w:val="0"/>
          <w:numId w:val="12"/>
        </w:numPr>
        <w:tabs>
          <w:tab w:val="left" w:pos="570"/>
        </w:tabs>
        <w:ind w:left="1151" w:hanging="357"/>
        <w:contextualSpacing w:val="0"/>
        <w:rPr>
          <w:rFonts w:asciiTheme="majorBidi" w:hAnsiTheme="majorBidi" w:cstheme="majorBidi"/>
        </w:rPr>
      </w:pPr>
      <w:r w:rsidRPr="009A7772">
        <w:rPr>
          <w:szCs w:val="24"/>
        </w:rPr>
        <w:t>Arab Standardization Team (AST)</w:t>
      </w:r>
      <w:r w:rsidR="00385B97" w:rsidRPr="009A7772">
        <w:rPr>
          <w:szCs w:val="24"/>
        </w:rPr>
        <w:t xml:space="preserve"> (</w:t>
      </w:r>
      <w:hyperlink r:id="rId47" w:history="1">
        <w:r w:rsidR="00385B97" w:rsidRPr="009A7772">
          <w:rPr>
            <w:rStyle w:val="Hyperlink"/>
          </w:rPr>
          <w:t>TSAG-C200</w:t>
        </w:r>
      </w:hyperlink>
      <w:r w:rsidRPr="009A7772">
        <w:rPr>
          <w:szCs w:val="24"/>
        </w:rPr>
        <w:t>) “</w:t>
      </w:r>
      <w:r w:rsidR="0005599B" w:rsidRPr="009A7772">
        <w:t>IRM: Arab Standardization Team (AST) Preparation for WTSA-20</w:t>
      </w:r>
      <w:proofErr w:type="gramStart"/>
      <w:r w:rsidRPr="009A7772">
        <w:rPr>
          <w:szCs w:val="24"/>
        </w:rPr>
        <w:t>”;</w:t>
      </w:r>
      <w:proofErr w:type="gramEnd"/>
    </w:p>
    <w:p w14:paraId="187CDC4F" w14:textId="3DE0CDAF" w:rsidR="002E4C75" w:rsidRPr="009A7772" w:rsidRDefault="00B6257F" w:rsidP="002E4C75">
      <w:pPr>
        <w:pStyle w:val="ListParagraph"/>
        <w:numPr>
          <w:ilvl w:val="0"/>
          <w:numId w:val="12"/>
        </w:numPr>
        <w:tabs>
          <w:tab w:val="left" w:pos="570"/>
        </w:tabs>
        <w:ind w:left="1151" w:hanging="357"/>
        <w:contextualSpacing w:val="0"/>
        <w:rPr>
          <w:rFonts w:asciiTheme="majorBidi" w:hAnsiTheme="majorBidi" w:cstheme="majorBidi"/>
        </w:rPr>
      </w:pPr>
      <w:hyperlink r:id="rId48" w:history="1">
        <w:r w:rsidR="00164969" w:rsidRPr="009A7772">
          <w:rPr>
            <w:rStyle w:val="Hyperlink"/>
          </w:rPr>
          <w:t>T</w:t>
        </w:r>
        <w:r w:rsidR="00997E36" w:rsidRPr="009A7772">
          <w:rPr>
            <w:rStyle w:val="Hyperlink"/>
          </w:rPr>
          <w:t>SAG-T</w:t>
        </w:r>
        <w:r w:rsidR="00164969" w:rsidRPr="009A7772">
          <w:rPr>
            <w:rStyle w:val="Hyperlink"/>
          </w:rPr>
          <w:t>D112</w:t>
        </w:r>
        <w:r w:rsidR="00CC2A70" w:rsidRPr="009A7772">
          <w:rPr>
            <w:rStyle w:val="Hyperlink"/>
          </w:rPr>
          <w:t>4-R3</w:t>
        </w:r>
      </w:hyperlink>
      <w:r w:rsidR="002E4C75" w:rsidRPr="009A7772">
        <w:rPr>
          <w:szCs w:val="24"/>
        </w:rPr>
        <w:t xml:space="preserve"> (Rapporteur, TSAG RG-</w:t>
      </w:r>
      <w:proofErr w:type="spellStart"/>
      <w:r w:rsidR="002E4C75" w:rsidRPr="009A7772">
        <w:rPr>
          <w:szCs w:val="24"/>
        </w:rPr>
        <w:t>ResReview</w:t>
      </w:r>
      <w:proofErr w:type="spellEnd"/>
      <w:r w:rsidR="002E4C75" w:rsidRPr="009A7772">
        <w:rPr>
          <w:szCs w:val="24"/>
        </w:rPr>
        <w:t>) “</w:t>
      </w:r>
      <w:r w:rsidR="00164969" w:rsidRPr="009A7772">
        <w:t>Collection of activities of the regional organizations in their preparation of WTSA-20 with a mapping onto the WTSA Resolutions and ITU-T A-Series Recommendations to TSAG Rapporteur groups</w:t>
      </w:r>
      <w:r w:rsidR="002E4C75" w:rsidRPr="009A7772">
        <w:rPr>
          <w:szCs w:val="24"/>
        </w:rPr>
        <w:t>”</w:t>
      </w:r>
      <w:r w:rsidR="00D0726C" w:rsidRPr="009A7772">
        <w:rPr>
          <w:szCs w:val="24"/>
        </w:rPr>
        <w:t>.</w:t>
      </w:r>
    </w:p>
    <w:p w14:paraId="6BC1CCF3" w14:textId="1CB9A704" w:rsidR="00CA4E72" w:rsidRPr="009A7772" w:rsidRDefault="00C00F18" w:rsidP="00454D64">
      <w:pPr>
        <w:tabs>
          <w:tab w:val="left" w:pos="570"/>
        </w:tabs>
        <w:ind w:left="573" w:hanging="573"/>
        <w:rPr>
          <w:rFonts w:asciiTheme="majorBidi" w:hAnsiTheme="majorBidi" w:cstheme="majorBidi"/>
        </w:rPr>
      </w:pPr>
      <w:r w:rsidRPr="009A7772">
        <w:rPr>
          <w:rFonts w:asciiTheme="majorBidi" w:hAnsiTheme="majorBidi" w:cstheme="majorBidi"/>
        </w:rPr>
        <w:t>8</w:t>
      </w:r>
      <w:r w:rsidR="00164969" w:rsidRPr="009A7772">
        <w:rPr>
          <w:rFonts w:asciiTheme="majorBidi" w:hAnsiTheme="majorBidi" w:cstheme="majorBidi"/>
        </w:rPr>
        <w:t>.2</w:t>
      </w:r>
      <w:r w:rsidR="00164969" w:rsidRPr="009A7772">
        <w:rPr>
          <w:rFonts w:asciiTheme="majorBidi" w:hAnsiTheme="majorBidi" w:cstheme="majorBidi"/>
        </w:rPr>
        <w:tab/>
      </w:r>
      <w:r w:rsidR="00387CC1" w:rsidRPr="009A7772">
        <w:t>Members were invited to consider the a</w:t>
      </w:r>
      <w:r w:rsidR="00454D64" w:rsidRPr="009A7772">
        <w:rPr>
          <w:rFonts w:asciiTheme="majorBidi" w:hAnsiTheme="majorBidi" w:cstheme="majorBidi"/>
        </w:rPr>
        <w:t>nalysis of WTSA Resolutions in scope of RG-SC (ref. WTSA Resolutions 7, 11, 18, 90)</w:t>
      </w:r>
      <w:r w:rsidR="00387CC1" w:rsidRPr="009A7772">
        <w:rPr>
          <w:rFonts w:asciiTheme="majorBidi" w:hAnsiTheme="majorBidi" w:cstheme="majorBidi"/>
        </w:rPr>
        <w:t xml:space="preserve">, especially the </w:t>
      </w:r>
      <w:r w:rsidR="00B8470C" w:rsidRPr="009A7772">
        <w:rPr>
          <w:rFonts w:asciiTheme="majorBidi" w:hAnsiTheme="majorBidi" w:cstheme="majorBidi"/>
        </w:rPr>
        <w:t xml:space="preserve">side-by-side views prepared by TSB, </w:t>
      </w:r>
      <w:r w:rsidR="00B8470C" w:rsidRPr="009A7772">
        <w:t>and to review it off-line.</w:t>
      </w:r>
    </w:p>
    <w:p w14:paraId="55CF9962" w14:textId="02D175DF" w:rsidR="00F2480A" w:rsidRPr="009A7772" w:rsidRDefault="00C00F18" w:rsidP="000D2044">
      <w:pPr>
        <w:tabs>
          <w:tab w:val="left" w:pos="570"/>
        </w:tabs>
        <w:ind w:left="573" w:hanging="573"/>
        <w:rPr>
          <w:bCs/>
        </w:rPr>
      </w:pPr>
      <w:r w:rsidRPr="009A7772">
        <w:rPr>
          <w:rFonts w:asciiTheme="majorBidi" w:hAnsiTheme="majorBidi" w:cstheme="majorBidi"/>
        </w:rPr>
        <w:t>8</w:t>
      </w:r>
      <w:r w:rsidR="00454D64" w:rsidRPr="009A7772">
        <w:rPr>
          <w:rFonts w:asciiTheme="majorBidi" w:hAnsiTheme="majorBidi" w:cstheme="majorBidi"/>
        </w:rPr>
        <w:t>.2.1</w:t>
      </w:r>
      <w:r w:rsidR="00454D64" w:rsidRPr="009A7772">
        <w:rPr>
          <w:rFonts w:asciiTheme="majorBidi" w:hAnsiTheme="majorBidi" w:cstheme="majorBidi"/>
        </w:rPr>
        <w:tab/>
      </w:r>
      <w:r w:rsidR="00F2480A" w:rsidRPr="009A7772">
        <w:t>Resolutions 7, 11, 18, 90</w:t>
      </w:r>
      <w:r w:rsidR="002626F0" w:rsidRPr="009A7772">
        <w:t xml:space="preserve"> </w:t>
      </w:r>
      <w:r w:rsidR="00F2480A" w:rsidRPr="009A7772">
        <w:t>are in scope of RG-SC.</w:t>
      </w:r>
    </w:p>
    <w:p w14:paraId="183C361F" w14:textId="792464D4" w:rsidR="00F2480A" w:rsidRPr="009A7772" w:rsidRDefault="00C00F18" w:rsidP="00F2480A">
      <w:pPr>
        <w:tabs>
          <w:tab w:val="left" w:pos="570"/>
        </w:tabs>
        <w:ind w:left="573" w:hanging="573"/>
        <w:rPr>
          <w:rFonts w:asciiTheme="majorBidi" w:hAnsiTheme="majorBidi" w:cstheme="majorBidi"/>
        </w:rPr>
      </w:pPr>
      <w:r w:rsidRPr="009A7772">
        <w:rPr>
          <w:rFonts w:asciiTheme="majorBidi" w:hAnsiTheme="majorBidi" w:cstheme="majorBidi"/>
        </w:rPr>
        <w:lastRenderedPageBreak/>
        <w:t>8</w:t>
      </w:r>
      <w:r w:rsidR="00F2480A" w:rsidRPr="009A7772">
        <w:rPr>
          <w:rFonts w:asciiTheme="majorBidi" w:hAnsiTheme="majorBidi" w:cstheme="majorBidi"/>
        </w:rPr>
        <w:t>.2.</w:t>
      </w:r>
      <w:r w:rsidR="003D3160" w:rsidRPr="009A7772">
        <w:rPr>
          <w:rFonts w:asciiTheme="majorBidi" w:hAnsiTheme="majorBidi" w:cstheme="majorBidi"/>
        </w:rPr>
        <w:t>2</w:t>
      </w:r>
      <w:r w:rsidR="00F2480A" w:rsidRPr="009A7772">
        <w:rPr>
          <w:rFonts w:asciiTheme="majorBidi" w:hAnsiTheme="majorBidi" w:cstheme="majorBidi"/>
        </w:rPr>
        <w:tab/>
      </w:r>
      <w:r w:rsidR="00F2480A" w:rsidRPr="009A7772">
        <w:t xml:space="preserve">Resolution 7 (rev. </w:t>
      </w:r>
      <w:proofErr w:type="spellStart"/>
      <w:r w:rsidR="00F2480A" w:rsidRPr="009A7772">
        <w:t>Hammamet</w:t>
      </w:r>
      <w:proofErr w:type="spellEnd"/>
      <w:r w:rsidR="00F2480A" w:rsidRPr="009A7772">
        <w:t>, 2016) “Collaboration with the International Organization for Standardization and the International Electrotechnical Commission”</w:t>
      </w:r>
    </w:p>
    <w:p w14:paraId="58F4FDDB" w14:textId="43263788" w:rsidR="00F2480A" w:rsidRPr="009A7772" w:rsidRDefault="002626F0" w:rsidP="00F2480A">
      <w:pPr>
        <w:tabs>
          <w:tab w:val="left" w:pos="570"/>
        </w:tabs>
        <w:ind w:left="1140" w:hanging="573"/>
        <w:rPr>
          <w:rFonts w:asciiTheme="majorBidi" w:hAnsiTheme="majorBidi" w:cstheme="majorBidi"/>
          <w:highlight w:val="yellow"/>
        </w:rPr>
      </w:pPr>
      <w:r w:rsidRPr="009A7772">
        <w:t>P</w:t>
      </w:r>
      <w:r w:rsidR="00F2480A" w:rsidRPr="009A7772">
        <w:t xml:space="preserve">lanned proposed modification by </w:t>
      </w:r>
      <w:r w:rsidR="003D3160" w:rsidRPr="009A7772">
        <w:t>AST</w:t>
      </w:r>
      <w:r w:rsidR="00F2480A" w:rsidRPr="009A7772">
        <w:t>.</w:t>
      </w:r>
    </w:p>
    <w:p w14:paraId="49BB960C" w14:textId="3861BB0E" w:rsidR="00F2480A" w:rsidRPr="009A7772" w:rsidRDefault="00C00F18" w:rsidP="00F2480A">
      <w:pPr>
        <w:tabs>
          <w:tab w:val="left" w:pos="570"/>
        </w:tabs>
        <w:ind w:left="573" w:hanging="573"/>
      </w:pPr>
      <w:r w:rsidRPr="009A7772">
        <w:rPr>
          <w:rFonts w:asciiTheme="majorBidi" w:hAnsiTheme="majorBidi" w:cstheme="majorBidi"/>
        </w:rPr>
        <w:t>8</w:t>
      </w:r>
      <w:r w:rsidR="00F2480A" w:rsidRPr="009A7772">
        <w:rPr>
          <w:rFonts w:asciiTheme="majorBidi" w:hAnsiTheme="majorBidi" w:cstheme="majorBidi"/>
        </w:rPr>
        <w:t>.2.2</w:t>
      </w:r>
      <w:r w:rsidR="00F2480A" w:rsidRPr="009A7772">
        <w:rPr>
          <w:rFonts w:asciiTheme="majorBidi" w:hAnsiTheme="majorBidi" w:cstheme="majorBidi"/>
        </w:rPr>
        <w:tab/>
      </w:r>
      <w:r w:rsidR="00F2480A" w:rsidRPr="009A7772">
        <w:t xml:space="preserve">Resolution 11 (rev. </w:t>
      </w:r>
      <w:proofErr w:type="spellStart"/>
      <w:r w:rsidR="00F2480A" w:rsidRPr="009A7772">
        <w:t>Hammamet</w:t>
      </w:r>
      <w:proofErr w:type="spellEnd"/>
      <w:r w:rsidR="00F2480A" w:rsidRPr="009A7772">
        <w:t>, 2016) “Collaboration with the Postal Operations Council of the Universal Postal Union in the study of services concerning both the postal and the telecommunication sectors”</w:t>
      </w:r>
    </w:p>
    <w:p w14:paraId="3C781BE2" w14:textId="2A453DB9" w:rsidR="00F2480A" w:rsidRPr="009A7772" w:rsidRDefault="002626F0" w:rsidP="00F2480A">
      <w:pPr>
        <w:tabs>
          <w:tab w:val="left" w:pos="570"/>
        </w:tabs>
        <w:ind w:left="567"/>
      </w:pPr>
      <w:r w:rsidRPr="009A7772">
        <w:t>P</w:t>
      </w:r>
      <w:r w:rsidR="00F2480A" w:rsidRPr="009A7772">
        <w:t xml:space="preserve">roposed suppression by CITEL (ref. </w:t>
      </w:r>
      <w:hyperlink r:id="rId49" w:history="1">
        <w:r w:rsidR="00F2480A" w:rsidRPr="009A7772">
          <w:rPr>
            <w:rStyle w:val="Hyperlink"/>
            <w:color w:val="0072C6"/>
          </w:rPr>
          <w:t>WTSA C-039_IAP_Add28</w:t>
        </w:r>
      </w:hyperlink>
      <w:r w:rsidR="00F2480A" w:rsidRPr="009A7772">
        <w:t>).</w:t>
      </w:r>
    </w:p>
    <w:p w14:paraId="66D2788D" w14:textId="1777BCBB" w:rsidR="00F2480A" w:rsidRPr="009A7772" w:rsidRDefault="00C00F18" w:rsidP="00F2480A">
      <w:pPr>
        <w:tabs>
          <w:tab w:val="left" w:pos="570"/>
        </w:tabs>
        <w:ind w:left="573" w:hanging="573"/>
      </w:pPr>
      <w:r w:rsidRPr="009A7772">
        <w:t>8</w:t>
      </w:r>
      <w:r w:rsidR="00F2480A" w:rsidRPr="009A7772">
        <w:t>.2.3</w:t>
      </w:r>
      <w:r w:rsidR="00F2480A" w:rsidRPr="009A7772">
        <w:tab/>
        <w:t xml:space="preserve">Resolution 18 (rev. </w:t>
      </w:r>
      <w:proofErr w:type="spellStart"/>
      <w:r w:rsidR="00F2480A" w:rsidRPr="009A7772">
        <w:t>Hammamet</w:t>
      </w:r>
      <w:proofErr w:type="spellEnd"/>
      <w:r w:rsidR="00F2480A" w:rsidRPr="009A7772">
        <w:t>, 2016) “Principles and procedures for the allocation of work to, and strengthening coordination and cooperation among, the ITU Radiocommunication, ITU Telecommunication”</w:t>
      </w:r>
    </w:p>
    <w:p w14:paraId="3367B60E" w14:textId="56ED511D" w:rsidR="00F2480A" w:rsidRPr="009A7772" w:rsidRDefault="002626F0" w:rsidP="00F2480A">
      <w:pPr>
        <w:tabs>
          <w:tab w:val="left" w:pos="570"/>
        </w:tabs>
        <w:ind w:left="567"/>
        <w:rPr>
          <w:rFonts w:asciiTheme="majorBidi" w:hAnsiTheme="majorBidi" w:cstheme="majorBidi"/>
        </w:rPr>
      </w:pPr>
      <w:r w:rsidRPr="009A7772">
        <w:rPr>
          <w:rFonts w:asciiTheme="majorBidi" w:hAnsiTheme="majorBidi" w:cstheme="majorBidi"/>
        </w:rPr>
        <w:t>S</w:t>
      </w:r>
      <w:r w:rsidR="00F2480A" w:rsidRPr="009A7772">
        <w:rPr>
          <w:rFonts w:asciiTheme="majorBidi" w:hAnsiTheme="majorBidi" w:cstheme="majorBidi"/>
        </w:rPr>
        <w:t>ide-by-side view in</w:t>
      </w:r>
      <w:r w:rsidR="003D3160" w:rsidRPr="009A7772">
        <w:t xml:space="preserve"> </w:t>
      </w:r>
      <w:hyperlink r:id="rId50" w:history="1">
        <w:r w:rsidR="003D3160" w:rsidRPr="009A7772">
          <w:rPr>
            <w:rStyle w:val="Hyperlink"/>
          </w:rPr>
          <w:t>T</w:t>
        </w:r>
        <w:r w:rsidR="00551CC5" w:rsidRPr="009A7772">
          <w:rPr>
            <w:rStyle w:val="Hyperlink"/>
          </w:rPr>
          <w:t>SAG-T</w:t>
        </w:r>
        <w:r w:rsidR="003D3160" w:rsidRPr="009A7772">
          <w:rPr>
            <w:rStyle w:val="Hyperlink"/>
          </w:rPr>
          <w:t>D1148</w:t>
        </w:r>
      </w:hyperlink>
      <w:r w:rsidR="00F2480A" w:rsidRPr="009A7772">
        <w:rPr>
          <w:rFonts w:asciiTheme="majorBidi" w:hAnsiTheme="majorBidi" w:cstheme="majorBidi"/>
        </w:rPr>
        <w:t>.</w:t>
      </w:r>
    </w:p>
    <w:p w14:paraId="2CC00217" w14:textId="1CAAAD9E" w:rsidR="00F2480A" w:rsidRPr="009A7772" w:rsidRDefault="00C00F18" w:rsidP="00F2480A">
      <w:pPr>
        <w:tabs>
          <w:tab w:val="left" w:pos="570"/>
        </w:tabs>
        <w:ind w:left="573" w:hanging="573"/>
      </w:pPr>
      <w:r w:rsidRPr="009A7772">
        <w:rPr>
          <w:rFonts w:asciiTheme="majorBidi" w:hAnsiTheme="majorBidi" w:cstheme="majorBidi"/>
        </w:rPr>
        <w:t>8</w:t>
      </w:r>
      <w:r w:rsidR="00F2480A" w:rsidRPr="009A7772">
        <w:rPr>
          <w:rFonts w:asciiTheme="majorBidi" w:hAnsiTheme="majorBidi" w:cstheme="majorBidi"/>
        </w:rPr>
        <w:t>.2.4</w:t>
      </w:r>
      <w:r w:rsidR="00F2480A" w:rsidRPr="009A7772">
        <w:rPr>
          <w:rFonts w:asciiTheme="majorBidi" w:hAnsiTheme="majorBidi" w:cstheme="majorBidi"/>
        </w:rPr>
        <w:tab/>
      </w:r>
      <w:r w:rsidR="00F2480A" w:rsidRPr="009A7772">
        <w:t>Resolution 90 (</w:t>
      </w:r>
      <w:proofErr w:type="spellStart"/>
      <w:r w:rsidR="00F2480A" w:rsidRPr="009A7772">
        <w:t>Hammamet</w:t>
      </w:r>
      <w:proofErr w:type="spellEnd"/>
      <w:r w:rsidR="00F2480A" w:rsidRPr="009A7772">
        <w:t>, 2016) “Open source in the ITU Telecommunication Standardization Sector”</w:t>
      </w:r>
    </w:p>
    <w:p w14:paraId="5D1CFF60" w14:textId="7165E953" w:rsidR="00F2480A" w:rsidRPr="009A7772" w:rsidRDefault="002626F0" w:rsidP="00F2480A">
      <w:pPr>
        <w:tabs>
          <w:tab w:val="left" w:pos="570"/>
        </w:tabs>
        <w:ind w:left="567"/>
      </w:pPr>
      <w:r w:rsidRPr="009A7772">
        <w:rPr>
          <w:rFonts w:asciiTheme="majorBidi" w:hAnsiTheme="majorBidi" w:cstheme="majorBidi"/>
        </w:rPr>
        <w:t>S</w:t>
      </w:r>
      <w:r w:rsidR="0080006D" w:rsidRPr="009A7772">
        <w:rPr>
          <w:rFonts w:asciiTheme="majorBidi" w:hAnsiTheme="majorBidi" w:cstheme="majorBidi"/>
        </w:rPr>
        <w:t xml:space="preserve">ide-by-side view in </w:t>
      </w:r>
      <w:hyperlink r:id="rId51" w:history="1">
        <w:r w:rsidR="0080006D" w:rsidRPr="009A7772">
          <w:rPr>
            <w:rStyle w:val="Hyperlink"/>
          </w:rPr>
          <w:t>T</w:t>
        </w:r>
        <w:r w:rsidR="00551CC5" w:rsidRPr="009A7772">
          <w:rPr>
            <w:rStyle w:val="Hyperlink"/>
          </w:rPr>
          <w:t>SAG-T</w:t>
        </w:r>
        <w:r w:rsidR="0080006D" w:rsidRPr="009A7772">
          <w:rPr>
            <w:rStyle w:val="Hyperlink"/>
          </w:rPr>
          <w:t>D114</w:t>
        </w:r>
        <w:r w:rsidR="00A24EDE" w:rsidRPr="009A7772">
          <w:rPr>
            <w:rStyle w:val="Hyperlink"/>
          </w:rPr>
          <w:t>9-R1</w:t>
        </w:r>
      </w:hyperlink>
      <w:r w:rsidR="0080006D" w:rsidRPr="009A7772">
        <w:t>.</w:t>
      </w:r>
    </w:p>
    <w:p w14:paraId="1BAAE821" w14:textId="7868099E" w:rsidR="00F2480A" w:rsidRPr="009A7772" w:rsidRDefault="00C00F18" w:rsidP="00F2480A">
      <w:pPr>
        <w:tabs>
          <w:tab w:val="left" w:pos="570"/>
        </w:tabs>
        <w:ind w:left="573" w:hanging="573"/>
        <w:rPr>
          <w:rFonts w:asciiTheme="majorBidi" w:hAnsiTheme="majorBidi" w:cstheme="majorBidi"/>
        </w:rPr>
      </w:pPr>
      <w:r w:rsidRPr="009A7772">
        <w:rPr>
          <w:rFonts w:asciiTheme="majorBidi" w:hAnsiTheme="majorBidi" w:cstheme="majorBidi"/>
        </w:rPr>
        <w:t>8</w:t>
      </w:r>
      <w:r w:rsidR="00F2480A" w:rsidRPr="009A7772">
        <w:rPr>
          <w:rFonts w:asciiTheme="majorBidi" w:hAnsiTheme="majorBidi" w:cstheme="majorBidi"/>
        </w:rPr>
        <w:t>.2.5</w:t>
      </w:r>
      <w:r w:rsidR="00F2480A" w:rsidRPr="009A7772">
        <w:rPr>
          <w:rFonts w:asciiTheme="majorBidi" w:hAnsiTheme="majorBidi" w:cstheme="majorBidi"/>
        </w:rPr>
        <w:tab/>
      </w:r>
      <w:r w:rsidR="00F2480A" w:rsidRPr="009A7772">
        <w:t>New Resolution “The importance of industry engagement in the work of the ITU Telecommunication Standardization Sector”</w:t>
      </w:r>
    </w:p>
    <w:p w14:paraId="0697ECF1" w14:textId="5391AAA2" w:rsidR="00F2480A" w:rsidRPr="009A7772" w:rsidRDefault="002626F0" w:rsidP="00F2480A">
      <w:pPr>
        <w:tabs>
          <w:tab w:val="left" w:pos="570"/>
        </w:tabs>
        <w:ind w:left="567"/>
        <w:rPr>
          <w:rFonts w:asciiTheme="majorBidi" w:hAnsiTheme="majorBidi" w:cstheme="majorBidi"/>
          <w:highlight w:val="yellow"/>
        </w:rPr>
      </w:pPr>
      <w:r w:rsidRPr="009A7772">
        <w:rPr>
          <w:rFonts w:asciiTheme="majorBidi" w:hAnsiTheme="majorBidi" w:cstheme="majorBidi"/>
        </w:rPr>
        <w:t>S</w:t>
      </w:r>
      <w:r w:rsidR="0080006D" w:rsidRPr="009A7772">
        <w:rPr>
          <w:rFonts w:asciiTheme="majorBidi" w:hAnsiTheme="majorBidi" w:cstheme="majorBidi"/>
        </w:rPr>
        <w:t xml:space="preserve">ide-by-side view in </w:t>
      </w:r>
      <w:hyperlink r:id="rId52" w:history="1">
        <w:r w:rsidR="0080006D" w:rsidRPr="009A7772">
          <w:rPr>
            <w:rStyle w:val="Hyperlink"/>
          </w:rPr>
          <w:t>T</w:t>
        </w:r>
        <w:r w:rsidR="00551CC5" w:rsidRPr="009A7772">
          <w:rPr>
            <w:rStyle w:val="Hyperlink"/>
          </w:rPr>
          <w:t>SAG-T</w:t>
        </w:r>
        <w:r w:rsidR="0080006D" w:rsidRPr="009A7772">
          <w:rPr>
            <w:rStyle w:val="Hyperlink"/>
          </w:rPr>
          <w:t>D1157</w:t>
        </w:r>
      </w:hyperlink>
      <w:r w:rsidR="00F2480A" w:rsidRPr="009A7772">
        <w:t>.</w:t>
      </w:r>
    </w:p>
    <w:p w14:paraId="0D69A0D0" w14:textId="7528D5C4" w:rsidR="00F2480A" w:rsidRPr="009A7772" w:rsidRDefault="00C00F18" w:rsidP="00F2480A">
      <w:pPr>
        <w:tabs>
          <w:tab w:val="left" w:pos="570"/>
        </w:tabs>
        <w:spacing w:before="240"/>
        <w:ind w:left="573" w:hanging="573"/>
      </w:pPr>
      <w:r w:rsidRPr="009A7772">
        <w:rPr>
          <w:rFonts w:asciiTheme="majorBidi" w:hAnsiTheme="majorBidi" w:cstheme="majorBidi"/>
        </w:rPr>
        <w:t>8</w:t>
      </w:r>
      <w:r w:rsidR="00F2480A" w:rsidRPr="009A7772">
        <w:rPr>
          <w:rFonts w:asciiTheme="majorBidi" w:hAnsiTheme="majorBidi" w:cstheme="majorBidi"/>
        </w:rPr>
        <w:t>.3</w:t>
      </w:r>
      <w:r w:rsidR="00F2480A" w:rsidRPr="009A7772">
        <w:rPr>
          <w:rFonts w:asciiTheme="majorBidi" w:hAnsiTheme="majorBidi" w:cstheme="majorBidi"/>
        </w:rPr>
        <w:tab/>
      </w:r>
      <w:r w:rsidR="00F2480A" w:rsidRPr="009A7772">
        <w:t>ITU-T A-series texts in scope of RG-SC</w:t>
      </w:r>
    </w:p>
    <w:p w14:paraId="284AF513" w14:textId="65716ECF" w:rsidR="00F2480A" w:rsidRPr="009A7772" w:rsidRDefault="00F2480A" w:rsidP="00F2480A">
      <w:pPr>
        <w:tabs>
          <w:tab w:val="left" w:pos="570"/>
        </w:tabs>
        <w:ind w:left="567"/>
      </w:pPr>
      <w:r w:rsidRPr="009A7772">
        <w:t>Recommendations ITU-T A.4, A.5, A.6, A.23, A.25; and ITU-T A.Suppl.3, A.Suppl.5 which are in scope of RG-SC.</w:t>
      </w:r>
    </w:p>
    <w:p w14:paraId="5EA8A581" w14:textId="4F10DCF1" w:rsidR="00F2480A" w:rsidRPr="009A7772" w:rsidRDefault="00C00F18" w:rsidP="00F2480A">
      <w:pPr>
        <w:tabs>
          <w:tab w:val="left" w:pos="570"/>
        </w:tabs>
        <w:ind w:left="573" w:hanging="573"/>
        <w:rPr>
          <w:rFonts w:asciiTheme="majorBidi" w:hAnsiTheme="majorBidi" w:cstheme="majorBidi"/>
          <w:highlight w:val="yellow"/>
        </w:rPr>
      </w:pPr>
      <w:r w:rsidRPr="009A7772">
        <w:t>8</w:t>
      </w:r>
      <w:r w:rsidR="00F2480A" w:rsidRPr="009A7772">
        <w:t>.3.1</w:t>
      </w:r>
      <w:r w:rsidR="00F2480A" w:rsidRPr="009A7772">
        <w:tab/>
        <w:t>ITU-T A.4 “Communication process between the ITU Telecommunication Standardization Sector and forums and consortia”</w:t>
      </w:r>
    </w:p>
    <w:p w14:paraId="06E22A45" w14:textId="5B08F876" w:rsidR="00F2480A" w:rsidRPr="009A7772" w:rsidRDefault="002626F0" w:rsidP="00F2480A">
      <w:pPr>
        <w:tabs>
          <w:tab w:val="left" w:pos="570"/>
        </w:tabs>
        <w:ind w:left="1140" w:hanging="573"/>
        <w:rPr>
          <w:rFonts w:asciiTheme="majorBidi" w:hAnsiTheme="majorBidi" w:cstheme="majorBidi"/>
          <w:highlight w:val="yellow"/>
        </w:rPr>
      </w:pPr>
      <w:r w:rsidRPr="009A7772">
        <w:t xml:space="preserve">No </w:t>
      </w:r>
      <w:r w:rsidR="00F2480A" w:rsidRPr="009A7772">
        <w:t>proposals yet.</w:t>
      </w:r>
    </w:p>
    <w:p w14:paraId="2D7C5BD4" w14:textId="6BA85FF4" w:rsidR="00F2480A" w:rsidRPr="009A7772" w:rsidRDefault="00C00F18" w:rsidP="00F2480A">
      <w:pPr>
        <w:tabs>
          <w:tab w:val="left" w:pos="570"/>
        </w:tabs>
        <w:spacing w:before="240"/>
        <w:ind w:left="573" w:hanging="573"/>
        <w:rPr>
          <w:bCs/>
        </w:rPr>
      </w:pPr>
      <w:r w:rsidRPr="009A7772">
        <w:rPr>
          <w:rFonts w:asciiTheme="majorBidi" w:hAnsiTheme="majorBidi" w:cstheme="majorBidi"/>
          <w:bCs/>
        </w:rPr>
        <w:t>8</w:t>
      </w:r>
      <w:r w:rsidR="00F2480A" w:rsidRPr="009A7772">
        <w:rPr>
          <w:rFonts w:asciiTheme="majorBidi" w:hAnsiTheme="majorBidi" w:cstheme="majorBidi"/>
          <w:bCs/>
        </w:rPr>
        <w:t>.3.2</w:t>
      </w:r>
      <w:r w:rsidR="00F2480A" w:rsidRPr="009A7772">
        <w:rPr>
          <w:rFonts w:asciiTheme="majorBidi" w:hAnsiTheme="majorBidi" w:cstheme="majorBidi"/>
          <w:bCs/>
        </w:rPr>
        <w:tab/>
      </w:r>
      <w:r w:rsidR="00F2480A" w:rsidRPr="009A7772">
        <w:rPr>
          <w:bCs/>
        </w:rPr>
        <w:t>ITU-T A.5 “Generic procedures for including references to documents of other organizations in ITU-T Recommendations”</w:t>
      </w:r>
    </w:p>
    <w:p w14:paraId="16DBA7CA" w14:textId="6E46191E" w:rsidR="00F2480A" w:rsidRPr="009A7772" w:rsidRDefault="00FB4405" w:rsidP="007A3544">
      <w:pPr>
        <w:tabs>
          <w:tab w:val="left" w:pos="570"/>
        </w:tabs>
        <w:ind w:left="1140" w:hanging="573"/>
      </w:pPr>
      <w:r w:rsidRPr="009A7772">
        <w:t>S</w:t>
      </w:r>
      <w:r w:rsidR="007A3544" w:rsidRPr="009A7772">
        <w:t xml:space="preserve">ide-by-side view in </w:t>
      </w:r>
      <w:hyperlink r:id="rId53" w:history="1">
        <w:r w:rsidR="007A3544" w:rsidRPr="009A7772">
          <w:rPr>
            <w:rStyle w:val="Hyperlink"/>
          </w:rPr>
          <w:t>T</w:t>
        </w:r>
        <w:r w:rsidR="00551CC5" w:rsidRPr="009A7772">
          <w:rPr>
            <w:rStyle w:val="Hyperlink"/>
          </w:rPr>
          <w:t>SAG-T</w:t>
        </w:r>
        <w:r w:rsidR="007A3544" w:rsidRPr="009A7772">
          <w:rPr>
            <w:rStyle w:val="Hyperlink"/>
          </w:rPr>
          <w:t>D1153</w:t>
        </w:r>
      </w:hyperlink>
      <w:r w:rsidR="00F2480A" w:rsidRPr="009A7772">
        <w:t>.</w:t>
      </w:r>
    </w:p>
    <w:p w14:paraId="03C0A6B6" w14:textId="0CBC0477" w:rsidR="00F2480A" w:rsidRPr="009A7772" w:rsidRDefault="00C00F18" w:rsidP="00F2480A">
      <w:pPr>
        <w:tabs>
          <w:tab w:val="left" w:pos="570"/>
        </w:tabs>
        <w:spacing w:before="240"/>
        <w:ind w:left="573" w:hanging="573"/>
      </w:pPr>
      <w:r w:rsidRPr="009A7772">
        <w:t>8</w:t>
      </w:r>
      <w:r w:rsidR="00F2480A" w:rsidRPr="009A7772">
        <w:t>.3.3</w:t>
      </w:r>
      <w:r w:rsidR="00F2480A" w:rsidRPr="009A7772">
        <w:tab/>
        <w:t>ITU-T A.6 “Cooperation and exchange of information between the ITU Telecommunication Standardization Sector and national and regional standards development organizations”</w:t>
      </w:r>
    </w:p>
    <w:p w14:paraId="10C83BAF" w14:textId="2CF6058C" w:rsidR="00F2480A" w:rsidRPr="009A7772" w:rsidRDefault="00FB4405" w:rsidP="00F2480A">
      <w:pPr>
        <w:tabs>
          <w:tab w:val="left" w:pos="570"/>
        </w:tabs>
        <w:ind w:left="1140" w:hanging="573"/>
        <w:rPr>
          <w:rFonts w:asciiTheme="majorBidi" w:hAnsiTheme="majorBidi" w:cstheme="majorBidi"/>
          <w:highlight w:val="yellow"/>
        </w:rPr>
      </w:pPr>
      <w:r w:rsidRPr="009A7772">
        <w:t xml:space="preserve">No </w:t>
      </w:r>
      <w:r w:rsidR="00F2480A" w:rsidRPr="009A7772">
        <w:t>proposals yet.</w:t>
      </w:r>
    </w:p>
    <w:p w14:paraId="449C369A" w14:textId="485019EF" w:rsidR="007A3544" w:rsidRPr="009A7772" w:rsidRDefault="00C00F18" w:rsidP="007A3544">
      <w:pPr>
        <w:tabs>
          <w:tab w:val="left" w:pos="570"/>
        </w:tabs>
        <w:spacing w:before="240"/>
        <w:ind w:left="573" w:hanging="573"/>
      </w:pPr>
      <w:r w:rsidRPr="009A7772">
        <w:rPr>
          <w:rFonts w:asciiTheme="majorBidi" w:hAnsiTheme="majorBidi" w:cstheme="majorBidi"/>
          <w:bCs/>
        </w:rPr>
        <w:t>8</w:t>
      </w:r>
      <w:r w:rsidR="00F2480A" w:rsidRPr="009A7772">
        <w:rPr>
          <w:rFonts w:asciiTheme="majorBidi" w:hAnsiTheme="majorBidi" w:cstheme="majorBidi"/>
          <w:bCs/>
        </w:rPr>
        <w:t>.3.4</w:t>
      </w:r>
      <w:r w:rsidR="00F2480A" w:rsidRPr="009A7772">
        <w:rPr>
          <w:rFonts w:asciiTheme="majorBidi" w:hAnsiTheme="majorBidi" w:cstheme="majorBidi"/>
          <w:bCs/>
        </w:rPr>
        <w:tab/>
      </w:r>
      <w:r w:rsidR="00F2480A" w:rsidRPr="009A7772">
        <w:t>ITU-T A.23 “Collaboration with the International Organization for Standardization (ISO) and the International Electrotechnical Commission (IEC) on information technology”</w:t>
      </w:r>
    </w:p>
    <w:p w14:paraId="3A717952" w14:textId="4543E500" w:rsidR="00F2480A" w:rsidRPr="009A7772" w:rsidRDefault="00FB4405" w:rsidP="007A3544">
      <w:pPr>
        <w:tabs>
          <w:tab w:val="left" w:pos="570"/>
        </w:tabs>
        <w:ind w:left="1140" w:hanging="573"/>
      </w:pPr>
      <w:r w:rsidRPr="009A7772">
        <w:t xml:space="preserve">No </w:t>
      </w:r>
      <w:r w:rsidR="007A3544" w:rsidRPr="009A7772">
        <w:t>proposals yet.</w:t>
      </w:r>
    </w:p>
    <w:p w14:paraId="2E481AA7" w14:textId="45EA089C" w:rsidR="00F2480A" w:rsidRPr="009A7772" w:rsidRDefault="00C00F18" w:rsidP="00F2480A">
      <w:pPr>
        <w:tabs>
          <w:tab w:val="left" w:pos="570"/>
        </w:tabs>
        <w:ind w:left="573" w:hanging="573"/>
      </w:pPr>
      <w:r w:rsidRPr="009A7772">
        <w:rPr>
          <w:rFonts w:asciiTheme="majorBidi" w:hAnsiTheme="majorBidi" w:cstheme="majorBidi"/>
          <w:bCs/>
        </w:rPr>
        <w:t>8</w:t>
      </w:r>
      <w:r w:rsidR="00F2480A" w:rsidRPr="009A7772">
        <w:rPr>
          <w:rFonts w:asciiTheme="majorBidi" w:hAnsiTheme="majorBidi" w:cstheme="majorBidi"/>
          <w:bCs/>
        </w:rPr>
        <w:t>.3.</w:t>
      </w:r>
      <w:r w:rsidR="007A3544" w:rsidRPr="009A7772">
        <w:rPr>
          <w:rFonts w:asciiTheme="majorBidi" w:hAnsiTheme="majorBidi" w:cstheme="majorBidi"/>
          <w:bCs/>
        </w:rPr>
        <w:t>5</w:t>
      </w:r>
      <w:r w:rsidR="00F2480A" w:rsidRPr="009A7772">
        <w:rPr>
          <w:rFonts w:asciiTheme="majorBidi" w:hAnsiTheme="majorBidi" w:cstheme="majorBidi"/>
          <w:bCs/>
        </w:rPr>
        <w:tab/>
      </w:r>
      <w:r w:rsidR="00F2480A" w:rsidRPr="009A7772">
        <w:t>ITU-T A.25 “Generic procedures for incorporating text between ITU-T and other organizations”</w:t>
      </w:r>
    </w:p>
    <w:p w14:paraId="1F3346AC" w14:textId="15A33470" w:rsidR="00F2480A" w:rsidRPr="009A7772" w:rsidRDefault="00FB4405" w:rsidP="00F2480A">
      <w:pPr>
        <w:tabs>
          <w:tab w:val="left" w:pos="570"/>
        </w:tabs>
        <w:ind w:left="1140" w:hanging="573"/>
      </w:pPr>
      <w:r w:rsidRPr="009A7772">
        <w:t>P</w:t>
      </w:r>
      <w:r w:rsidR="00F2480A" w:rsidRPr="009A7772">
        <w:t>lanned proposed modifications by ATU.</w:t>
      </w:r>
    </w:p>
    <w:p w14:paraId="4292F438" w14:textId="7D70E30B" w:rsidR="00F2480A" w:rsidRPr="009A7772" w:rsidRDefault="00C00F18" w:rsidP="00F2480A">
      <w:pPr>
        <w:tabs>
          <w:tab w:val="left" w:pos="570"/>
        </w:tabs>
      </w:pPr>
      <w:r w:rsidRPr="009A7772">
        <w:t>8</w:t>
      </w:r>
      <w:r w:rsidR="00F2480A" w:rsidRPr="009A7772">
        <w:t>.3.</w:t>
      </w:r>
      <w:r w:rsidR="007A3544" w:rsidRPr="009A7772">
        <w:t>6</w:t>
      </w:r>
      <w:r w:rsidR="00F2480A" w:rsidRPr="009A7772">
        <w:tab/>
        <w:t xml:space="preserve">ITU-T </w:t>
      </w:r>
      <w:proofErr w:type="spellStart"/>
      <w:proofErr w:type="gramStart"/>
      <w:r w:rsidR="00F2480A" w:rsidRPr="009A7772">
        <w:t>A.Supp</w:t>
      </w:r>
      <w:proofErr w:type="spellEnd"/>
      <w:proofErr w:type="gramEnd"/>
      <w:r w:rsidR="00F2480A" w:rsidRPr="009A7772">
        <w:t xml:space="preserve"> 3 “IETF and ITU-T collaboration guidelines”</w:t>
      </w:r>
    </w:p>
    <w:p w14:paraId="1AAFE81B" w14:textId="1C931ACE" w:rsidR="00F2480A" w:rsidRPr="009A7772" w:rsidRDefault="00FB4405" w:rsidP="00F2480A">
      <w:pPr>
        <w:tabs>
          <w:tab w:val="left" w:pos="570"/>
        </w:tabs>
        <w:ind w:left="1140" w:hanging="573"/>
        <w:rPr>
          <w:rFonts w:asciiTheme="majorBidi" w:hAnsiTheme="majorBidi" w:cstheme="majorBidi"/>
          <w:highlight w:val="yellow"/>
        </w:rPr>
      </w:pPr>
      <w:r w:rsidRPr="009A7772">
        <w:t xml:space="preserve">No </w:t>
      </w:r>
      <w:r w:rsidR="00F2480A" w:rsidRPr="009A7772">
        <w:t>proposals yet.</w:t>
      </w:r>
    </w:p>
    <w:p w14:paraId="69680C87" w14:textId="4B67002D" w:rsidR="00F2480A" w:rsidRPr="009A7772" w:rsidRDefault="00C00F18" w:rsidP="008A43A1">
      <w:pPr>
        <w:tabs>
          <w:tab w:val="left" w:pos="570"/>
        </w:tabs>
        <w:spacing w:before="240"/>
        <w:ind w:left="573" w:hanging="573"/>
      </w:pPr>
      <w:r w:rsidRPr="009A7772">
        <w:lastRenderedPageBreak/>
        <w:t>8</w:t>
      </w:r>
      <w:r w:rsidR="00F2480A" w:rsidRPr="009A7772">
        <w:t>.3.</w:t>
      </w:r>
      <w:r w:rsidR="007A3544" w:rsidRPr="009A7772">
        <w:t>7</w:t>
      </w:r>
      <w:r w:rsidR="00F2480A" w:rsidRPr="009A7772">
        <w:tab/>
        <w:t xml:space="preserve">ITU-T </w:t>
      </w:r>
      <w:proofErr w:type="spellStart"/>
      <w:proofErr w:type="gramStart"/>
      <w:r w:rsidR="00F2480A" w:rsidRPr="009A7772">
        <w:t>A.Supp</w:t>
      </w:r>
      <w:proofErr w:type="spellEnd"/>
      <w:proofErr w:type="gramEnd"/>
      <w:r w:rsidR="00F2480A" w:rsidRPr="009A7772">
        <w:t xml:space="preserve"> 5 “Guidelines for collaboration and exchange of information with other organizations”</w:t>
      </w:r>
    </w:p>
    <w:p w14:paraId="12924132" w14:textId="69419ACE" w:rsidR="00454D64" w:rsidRPr="009A7772" w:rsidRDefault="00FB4405" w:rsidP="007A3544">
      <w:pPr>
        <w:tabs>
          <w:tab w:val="left" w:pos="570"/>
        </w:tabs>
        <w:ind w:left="1140" w:hanging="573"/>
        <w:rPr>
          <w:rFonts w:asciiTheme="majorBidi" w:hAnsiTheme="majorBidi" w:cstheme="majorBidi"/>
          <w:highlight w:val="yellow"/>
        </w:rPr>
      </w:pPr>
      <w:r w:rsidRPr="009A7772">
        <w:t xml:space="preserve">No </w:t>
      </w:r>
      <w:r w:rsidR="00707608" w:rsidRPr="009A7772">
        <w:t>p</w:t>
      </w:r>
      <w:r w:rsidR="00F2480A" w:rsidRPr="009A7772">
        <w:t>roposals yet.</w:t>
      </w:r>
    </w:p>
    <w:p w14:paraId="61B7457D" w14:textId="6A4E8D21" w:rsidR="0037189A" w:rsidRPr="009A7772" w:rsidRDefault="00C00F18" w:rsidP="002C342B">
      <w:pPr>
        <w:keepNext/>
        <w:keepLines/>
        <w:tabs>
          <w:tab w:val="left" w:pos="570"/>
        </w:tabs>
        <w:spacing w:before="240"/>
        <w:ind w:left="573" w:hanging="573"/>
        <w:rPr>
          <w:rFonts w:asciiTheme="majorBidi" w:hAnsiTheme="majorBidi" w:cstheme="majorBidi"/>
          <w:b/>
        </w:rPr>
      </w:pPr>
      <w:r w:rsidRPr="009A7772">
        <w:rPr>
          <w:b/>
          <w:bCs/>
        </w:rPr>
        <w:t>9</w:t>
      </w:r>
      <w:r w:rsidR="000F0ECA" w:rsidRPr="009A7772">
        <w:rPr>
          <w:b/>
          <w:bCs/>
        </w:rPr>
        <w:tab/>
      </w:r>
      <w:r w:rsidR="000F0ECA" w:rsidRPr="009A7772">
        <w:rPr>
          <w:rFonts w:asciiTheme="majorBidi" w:hAnsiTheme="majorBidi" w:cstheme="majorBidi"/>
          <w:b/>
        </w:rPr>
        <w:t>Outgoing liaison statements</w:t>
      </w:r>
    </w:p>
    <w:p w14:paraId="4E52BF14" w14:textId="0CAFF72D" w:rsidR="00C77524" w:rsidRPr="009A7772" w:rsidRDefault="0097492C" w:rsidP="0097492C">
      <w:pPr>
        <w:tabs>
          <w:tab w:val="left" w:pos="570"/>
        </w:tabs>
      </w:pPr>
      <w:r w:rsidRPr="009A7772">
        <w:t>None.</w:t>
      </w:r>
    </w:p>
    <w:p w14:paraId="6F528334" w14:textId="410EC235" w:rsidR="0079791A" w:rsidRPr="009A7772" w:rsidRDefault="00C77524" w:rsidP="008C764D">
      <w:pPr>
        <w:tabs>
          <w:tab w:val="left" w:pos="570"/>
        </w:tabs>
        <w:spacing w:before="240"/>
        <w:ind w:left="573" w:hanging="573"/>
        <w:rPr>
          <w:rFonts w:asciiTheme="majorBidi" w:hAnsiTheme="majorBidi" w:cstheme="majorBidi"/>
          <w:b/>
          <w:bCs/>
        </w:rPr>
      </w:pPr>
      <w:r w:rsidRPr="009A7772">
        <w:rPr>
          <w:rFonts w:asciiTheme="majorBidi" w:hAnsiTheme="majorBidi" w:cstheme="majorBidi"/>
          <w:b/>
          <w:bCs/>
        </w:rPr>
        <w:t>1</w:t>
      </w:r>
      <w:r w:rsidR="00C00F18" w:rsidRPr="009A7772">
        <w:rPr>
          <w:rFonts w:asciiTheme="majorBidi" w:hAnsiTheme="majorBidi" w:cstheme="majorBidi"/>
          <w:b/>
          <w:bCs/>
        </w:rPr>
        <w:t>0</w:t>
      </w:r>
      <w:r w:rsidR="00921767" w:rsidRPr="009A7772">
        <w:rPr>
          <w:rFonts w:asciiTheme="majorBidi" w:hAnsiTheme="majorBidi" w:cstheme="majorBidi"/>
          <w:b/>
          <w:bCs/>
        </w:rPr>
        <w:tab/>
        <w:t>W</w:t>
      </w:r>
      <w:r w:rsidR="0079791A" w:rsidRPr="009A7772">
        <w:rPr>
          <w:rFonts w:asciiTheme="majorBidi" w:hAnsiTheme="majorBidi" w:cstheme="majorBidi"/>
          <w:b/>
          <w:bCs/>
        </w:rPr>
        <w:t>ork programme</w:t>
      </w:r>
    </w:p>
    <w:p w14:paraId="196DF7A1" w14:textId="51D5AA60" w:rsidR="0079791A" w:rsidRPr="009A7772" w:rsidRDefault="00087C95" w:rsidP="56419F14">
      <w:pPr>
        <w:tabs>
          <w:tab w:val="left" w:pos="570"/>
        </w:tabs>
        <w:rPr>
          <w:rFonts w:asciiTheme="majorBidi" w:hAnsiTheme="majorBidi" w:cstheme="majorBidi"/>
        </w:rPr>
      </w:pPr>
      <w:r w:rsidRPr="009A7772">
        <w:rPr>
          <w:rFonts w:asciiTheme="majorBidi" w:hAnsiTheme="majorBidi" w:cstheme="majorBidi"/>
        </w:rPr>
        <w:t>RG-</w:t>
      </w:r>
      <w:r w:rsidR="00BA73B4" w:rsidRPr="009A7772">
        <w:rPr>
          <w:rFonts w:asciiTheme="majorBidi" w:hAnsiTheme="majorBidi" w:cstheme="majorBidi"/>
        </w:rPr>
        <w:t xml:space="preserve">SC </w:t>
      </w:r>
      <w:r w:rsidR="00BE618B" w:rsidRPr="009A7772">
        <w:rPr>
          <w:rFonts w:asciiTheme="majorBidi" w:hAnsiTheme="majorBidi" w:cstheme="majorBidi"/>
        </w:rPr>
        <w:t>has two work items in the TSAG work programme</w:t>
      </w:r>
      <w:r w:rsidR="00BA73B4" w:rsidRPr="009A7772">
        <w:rPr>
          <w:rFonts w:asciiTheme="majorBidi" w:hAnsiTheme="majorBidi" w:cstheme="majorBidi"/>
        </w:rPr>
        <w:t xml:space="preserve">; see </w:t>
      </w:r>
      <w:hyperlink w:anchor="_Appendix_–_Work" w:history="1">
        <w:r w:rsidR="00BA73B4" w:rsidRPr="009A7772">
          <w:rPr>
            <w:rStyle w:val="Hyperlink"/>
            <w:rFonts w:asciiTheme="majorBidi" w:hAnsiTheme="majorBidi" w:cstheme="majorBidi"/>
          </w:rPr>
          <w:t>Appendix</w:t>
        </w:r>
      </w:hyperlink>
      <w:r w:rsidR="00BA73B4" w:rsidRPr="009A7772">
        <w:rPr>
          <w:rFonts w:asciiTheme="majorBidi" w:hAnsiTheme="majorBidi" w:cstheme="majorBidi"/>
        </w:rPr>
        <w:t>.</w:t>
      </w:r>
    </w:p>
    <w:p w14:paraId="1B8CD255" w14:textId="41AA0335" w:rsidR="00772775" w:rsidRPr="009A7772" w:rsidRDefault="005A682B" w:rsidP="00772775">
      <w:pPr>
        <w:tabs>
          <w:tab w:val="left" w:pos="570"/>
        </w:tabs>
        <w:spacing w:before="240"/>
        <w:ind w:left="573" w:hanging="573"/>
        <w:rPr>
          <w:rFonts w:asciiTheme="majorBidi" w:hAnsiTheme="majorBidi" w:cstheme="majorBidi"/>
          <w:b/>
        </w:rPr>
      </w:pPr>
      <w:r w:rsidRPr="009A7772">
        <w:rPr>
          <w:rFonts w:asciiTheme="majorBidi" w:hAnsiTheme="majorBidi" w:cstheme="majorBidi"/>
          <w:b/>
        </w:rPr>
        <w:t>1</w:t>
      </w:r>
      <w:r w:rsidR="00C00F18" w:rsidRPr="009A7772">
        <w:rPr>
          <w:rFonts w:asciiTheme="majorBidi" w:hAnsiTheme="majorBidi" w:cstheme="majorBidi"/>
          <w:b/>
        </w:rPr>
        <w:t>1</w:t>
      </w:r>
      <w:r w:rsidR="000B2D4E" w:rsidRPr="009A7772">
        <w:rPr>
          <w:rFonts w:asciiTheme="majorBidi" w:hAnsiTheme="majorBidi" w:cstheme="majorBidi"/>
          <w:b/>
        </w:rPr>
        <w:tab/>
      </w:r>
      <w:r w:rsidR="006F5244" w:rsidRPr="009A7772">
        <w:rPr>
          <w:rFonts w:asciiTheme="majorBidi" w:hAnsiTheme="majorBidi" w:cstheme="majorBidi"/>
          <w:b/>
        </w:rPr>
        <w:t xml:space="preserve">Future meetings, interim RG-SC </w:t>
      </w:r>
      <w:proofErr w:type="spellStart"/>
      <w:r w:rsidR="006F5244" w:rsidRPr="009A7772">
        <w:rPr>
          <w:rFonts w:asciiTheme="majorBidi" w:hAnsiTheme="majorBidi" w:cstheme="majorBidi"/>
          <w:b/>
        </w:rPr>
        <w:t>e-meetings</w:t>
      </w:r>
      <w:proofErr w:type="spellEnd"/>
    </w:p>
    <w:p w14:paraId="74E5E2EF" w14:textId="75309A65" w:rsidR="00E80B75" w:rsidRPr="009A7772" w:rsidRDefault="00E80B75" w:rsidP="00E80B75">
      <w:pPr>
        <w:keepNext/>
        <w:keepLines/>
        <w:tabs>
          <w:tab w:val="left" w:pos="720"/>
        </w:tabs>
        <w:spacing w:before="40" w:after="40"/>
        <w:rPr>
          <w:rFonts w:asciiTheme="majorBidi" w:hAnsiTheme="majorBidi" w:cstheme="majorBidi"/>
        </w:rPr>
      </w:pPr>
      <w:r w:rsidRPr="009A7772">
        <w:rPr>
          <w:rFonts w:asciiTheme="majorBidi" w:hAnsiTheme="majorBidi" w:cstheme="majorBidi"/>
        </w:rPr>
        <w:t>The meeting took note of:</w:t>
      </w:r>
    </w:p>
    <w:p w14:paraId="6F71B420" w14:textId="37272C93" w:rsidR="00E80B75" w:rsidRPr="009A7772" w:rsidRDefault="00E80B75" w:rsidP="00E80B75">
      <w:pPr>
        <w:pStyle w:val="ListParagraph"/>
        <w:keepNext/>
        <w:keepLines/>
        <w:numPr>
          <w:ilvl w:val="0"/>
          <w:numId w:val="7"/>
        </w:numPr>
        <w:tabs>
          <w:tab w:val="clear" w:pos="794"/>
          <w:tab w:val="clear" w:pos="1191"/>
          <w:tab w:val="clear" w:pos="1588"/>
          <w:tab w:val="clear" w:pos="1985"/>
          <w:tab w:val="left" w:pos="720"/>
        </w:tabs>
        <w:overflowPunct/>
        <w:autoSpaceDE/>
        <w:autoSpaceDN/>
        <w:adjustRightInd/>
        <w:spacing w:before="40" w:after="40"/>
        <w:contextualSpacing w:val="0"/>
        <w:rPr>
          <w:rFonts w:asciiTheme="majorBidi" w:hAnsiTheme="majorBidi" w:cstheme="majorBidi"/>
          <w:szCs w:val="24"/>
        </w:rPr>
      </w:pPr>
      <w:r w:rsidRPr="009A7772">
        <w:rPr>
          <w:rFonts w:asciiTheme="majorBidi" w:eastAsia="Batang" w:hAnsiTheme="majorBidi" w:cstheme="majorBidi"/>
          <w:szCs w:val="24"/>
        </w:rPr>
        <w:t>Next TSAG meeting</w:t>
      </w:r>
    </w:p>
    <w:p w14:paraId="78182B7A" w14:textId="77777777" w:rsidR="00E80B75" w:rsidRPr="009A7772" w:rsidRDefault="00E80B75" w:rsidP="00E80B75">
      <w:pPr>
        <w:pStyle w:val="ListParagraph"/>
        <w:numPr>
          <w:ilvl w:val="1"/>
          <w:numId w:val="7"/>
        </w:numPr>
        <w:tabs>
          <w:tab w:val="clear" w:pos="794"/>
          <w:tab w:val="clear" w:pos="1191"/>
          <w:tab w:val="clear" w:pos="1588"/>
          <w:tab w:val="clear" w:pos="1985"/>
          <w:tab w:val="left" w:pos="720"/>
        </w:tabs>
        <w:overflowPunct/>
        <w:autoSpaceDE/>
        <w:autoSpaceDN/>
        <w:adjustRightInd/>
        <w:spacing w:before="40" w:after="40"/>
        <w:contextualSpacing w:val="0"/>
        <w:rPr>
          <w:rFonts w:asciiTheme="majorBidi" w:eastAsia="Batang" w:hAnsiTheme="majorBidi" w:cstheme="majorBidi"/>
          <w:szCs w:val="24"/>
        </w:rPr>
      </w:pPr>
      <w:r w:rsidRPr="009A7772">
        <w:rPr>
          <w:rFonts w:asciiTheme="majorBidi" w:eastAsia="SimSun" w:hAnsiTheme="majorBidi" w:cstheme="majorBidi"/>
          <w:bCs/>
        </w:rPr>
        <w:t>Monday 10 – Monday 17 January 2022, virtual.</w:t>
      </w:r>
    </w:p>
    <w:p w14:paraId="5248F143" w14:textId="77777777" w:rsidR="00E80B75" w:rsidRPr="009A7772" w:rsidRDefault="00E80B75" w:rsidP="00E80B75">
      <w:pPr>
        <w:pStyle w:val="ListParagraph"/>
        <w:keepNext/>
        <w:keepLines/>
        <w:numPr>
          <w:ilvl w:val="0"/>
          <w:numId w:val="7"/>
        </w:numPr>
        <w:tabs>
          <w:tab w:val="clear" w:pos="794"/>
          <w:tab w:val="clear" w:pos="1191"/>
          <w:tab w:val="clear" w:pos="1588"/>
          <w:tab w:val="clear" w:pos="1985"/>
          <w:tab w:val="left" w:pos="720"/>
        </w:tabs>
        <w:overflowPunct/>
        <w:autoSpaceDE/>
        <w:autoSpaceDN/>
        <w:adjustRightInd/>
        <w:spacing w:before="40" w:after="40"/>
        <w:contextualSpacing w:val="0"/>
        <w:rPr>
          <w:rFonts w:asciiTheme="majorBidi" w:hAnsiTheme="majorBidi" w:cstheme="majorBidi"/>
          <w:szCs w:val="24"/>
        </w:rPr>
      </w:pPr>
      <w:r w:rsidRPr="009A7772">
        <w:rPr>
          <w:rFonts w:asciiTheme="majorBidi" w:eastAsia="Batang" w:hAnsiTheme="majorBidi" w:cstheme="majorBidi"/>
          <w:szCs w:val="24"/>
        </w:rPr>
        <w:t>Next TSAG RG-SC meeting</w:t>
      </w:r>
    </w:p>
    <w:p w14:paraId="535C809D" w14:textId="77777777" w:rsidR="00E80B75" w:rsidRPr="009A7772" w:rsidRDefault="00E80B75" w:rsidP="00E80B75">
      <w:pPr>
        <w:pStyle w:val="ListParagraph"/>
        <w:numPr>
          <w:ilvl w:val="1"/>
          <w:numId w:val="7"/>
        </w:numPr>
        <w:tabs>
          <w:tab w:val="clear" w:pos="794"/>
          <w:tab w:val="clear" w:pos="1191"/>
          <w:tab w:val="clear" w:pos="1588"/>
          <w:tab w:val="clear" w:pos="1985"/>
          <w:tab w:val="left" w:pos="720"/>
        </w:tabs>
        <w:overflowPunct/>
        <w:autoSpaceDE/>
        <w:autoSpaceDN/>
        <w:adjustRightInd/>
        <w:spacing w:before="40" w:after="40"/>
        <w:contextualSpacing w:val="0"/>
        <w:rPr>
          <w:rFonts w:asciiTheme="majorBidi" w:eastAsia="Batang" w:hAnsiTheme="majorBidi" w:cstheme="majorBidi"/>
          <w:szCs w:val="24"/>
        </w:rPr>
      </w:pPr>
      <w:r w:rsidRPr="009A7772">
        <w:rPr>
          <w:rFonts w:asciiTheme="majorBidi" w:eastAsia="Batang" w:hAnsiTheme="majorBidi" w:cstheme="majorBidi"/>
          <w:szCs w:val="24"/>
        </w:rPr>
        <w:t>11 January 2022, 14:30 – 16:30 Geneva time</w:t>
      </w:r>
    </w:p>
    <w:p w14:paraId="2DDBCF3B" w14:textId="1EBEE8BE" w:rsidR="005A682B" w:rsidRPr="009A7772" w:rsidRDefault="00E80B75" w:rsidP="00E80B75">
      <w:pPr>
        <w:pStyle w:val="ListParagraph"/>
        <w:numPr>
          <w:ilvl w:val="1"/>
          <w:numId w:val="7"/>
        </w:numPr>
        <w:tabs>
          <w:tab w:val="clear" w:pos="794"/>
          <w:tab w:val="clear" w:pos="1191"/>
          <w:tab w:val="clear" w:pos="1588"/>
          <w:tab w:val="clear" w:pos="1985"/>
          <w:tab w:val="left" w:pos="720"/>
        </w:tabs>
        <w:overflowPunct/>
        <w:autoSpaceDE/>
        <w:autoSpaceDN/>
        <w:adjustRightInd/>
        <w:spacing w:before="40" w:after="40"/>
        <w:contextualSpacing w:val="0"/>
        <w:rPr>
          <w:rFonts w:asciiTheme="majorBidi" w:hAnsiTheme="majorBidi" w:cstheme="majorBidi"/>
          <w:szCs w:val="24"/>
        </w:rPr>
      </w:pPr>
      <w:r w:rsidRPr="009A7772">
        <w:rPr>
          <w:rFonts w:asciiTheme="majorBidi" w:eastAsia="Batang" w:hAnsiTheme="majorBidi" w:cstheme="majorBidi"/>
          <w:szCs w:val="24"/>
        </w:rPr>
        <w:t>12 January 2022, 12:30 – 14:25 Geneva time</w:t>
      </w:r>
      <w:r w:rsidR="005A682B" w:rsidRPr="009A7772">
        <w:rPr>
          <w:rFonts w:asciiTheme="majorBidi" w:hAnsiTheme="majorBidi" w:cstheme="majorBidi"/>
          <w:szCs w:val="24"/>
        </w:rPr>
        <w:t>.</w:t>
      </w:r>
    </w:p>
    <w:p w14:paraId="01C4A778" w14:textId="39D7F5E6" w:rsidR="005A682B" w:rsidRPr="009A7772" w:rsidRDefault="005A682B" w:rsidP="005A682B">
      <w:pPr>
        <w:tabs>
          <w:tab w:val="left" w:pos="570"/>
        </w:tabs>
        <w:rPr>
          <w:rFonts w:asciiTheme="majorBidi" w:eastAsia="Batang" w:hAnsiTheme="majorBidi" w:cstheme="majorBidi"/>
        </w:rPr>
      </w:pPr>
      <w:r w:rsidRPr="009A7772">
        <w:rPr>
          <w:rFonts w:asciiTheme="majorBidi" w:eastAsia="Batang" w:hAnsiTheme="majorBidi" w:cstheme="majorBidi"/>
        </w:rPr>
        <w:t xml:space="preserve">RG-SC plans to meet during the </w:t>
      </w:r>
      <w:r w:rsidR="00C77524" w:rsidRPr="009A7772">
        <w:rPr>
          <w:rFonts w:asciiTheme="majorBidi" w:eastAsia="Batang" w:hAnsiTheme="majorBidi" w:cstheme="majorBidi"/>
        </w:rPr>
        <w:t>9</w:t>
      </w:r>
      <w:r w:rsidRPr="009A7772">
        <w:rPr>
          <w:rFonts w:asciiTheme="majorBidi" w:eastAsia="Batang" w:hAnsiTheme="majorBidi" w:cstheme="majorBidi"/>
        </w:rPr>
        <w:t>th TSAG meeting in 202</w:t>
      </w:r>
      <w:r w:rsidR="00C77524" w:rsidRPr="009A7772">
        <w:rPr>
          <w:rFonts w:asciiTheme="majorBidi" w:eastAsia="Batang" w:hAnsiTheme="majorBidi" w:cstheme="majorBidi"/>
        </w:rPr>
        <w:t>2</w:t>
      </w:r>
      <w:r w:rsidRPr="009A7772">
        <w:rPr>
          <w:rFonts w:asciiTheme="majorBidi" w:eastAsia="Batang" w:hAnsiTheme="majorBidi" w:cstheme="majorBidi"/>
        </w:rPr>
        <w:t>.</w:t>
      </w:r>
    </w:p>
    <w:p w14:paraId="5588ECE3" w14:textId="56E3CADB" w:rsidR="006F5244" w:rsidRPr="009A7772" w:rsidRDefault="00C82F0C" w:rsidP="006F5244">
      <w:pPr>
        <w:tabs>
          <w:tab w:val="left" w:pos="570"/>
        </w:tabs>
        <w:spacing w:before="240"/>
        <w:ind w:left="573" w:hanging="573"/>
        <w:rPr>
          <w:b/>
          <w:bCs/>
        </w:rPr>
      </w:pPr>
      <w:r w:rsidRPr="009A7772">
        <w:rPr>
          <w:b/>
          <w:bCs/>
        </w:rPr>
        <w:t>1</w:t>
      </w:r>
      <w:r w:rsidR="00C00F18" w:rsidRPr="009A7772">
        <w:rPr>
          <w:b/>
          <w:bCs/>
        </w:rPr>
        <w:t>2</w:t>
      </w:r>
      <w:r w:rsidR="00EF558A" w:rsidRPr="009A7772">
        <w:rPr>
          <w:b/>
          <w:bCs/>
        </w:rPr>
        <w:tab/>
      </w:r>
      <w:r w:rsidR="00862D02" w:rsidRPr="009A7772">
        <w:rPr>
          <w:b/>
          <w:bCs/>
        </w:rPr>
        <w:t>Any other business (AOB)</w:t>
      </w:r>
    </w:p>
    <w:p w14:paraId="173AE149" w14:textId="77777777" w:rsidR="00862D02" w:rsidRPr="009A7772" w:rsidRDefault="00862D02" w:rsidP="00592A59">
      <w:pPr>
        <w:tabs>
          <w:tab w:val="left" w:pos="570"/>
        </w:tabs>
        <w:ind w:left="573" w:hanging="573"/>
      </w:pPr>
      <w:r w:rsidRPr="009A7772">
        <w:t>None.</w:t>
      </w:r>
    </w:p>
    <w:p w14:paraId="4BA768DC" w14:textId="5F21BBEE" w:rsidR="00862D02" w:rsidRPr="009A7772" w:rsidRDefault="00C82F0C" w:rsidP="0098753C">
      <w:pPr>
        <w:keepNext/>
        <w:keepLines/>
        <w:tabs>
          <w:tab w:val="left" w:pos="570"/>
        </w:tabs>
        <w:spacing w:before="240"/>
        <w:ind w:left="573" w:hanging="573"/>
        <w:rPr>
          <w:b/>
          <w:bCs/>
        </w:rPr>
      </w:pPr>
      <w:r w:rsidRPr="009A7772">
        <w:rPr>
          <w:b/>
          <w:bCs/>
        </w:rPr>
        <w:t>1</w:t>
      </w:r>
      <w:r w:rsidR="00C00F18" w:rsidRPr="009A7772">
        <w:rPr>
          <w:b/>
          <w:bCs/>
        </w:rPr>
        <w:t>3</w:t>
      </w:r>
      <w:r w:rsidR="00862D02" w:rsidRPr="009A7772">
        <w:rPr>
          <w:b/>
          <w:bCs/>
        </w:rPr>
        <w:tab/>
        <w:t>Closure of the meeting</w:t>
      </w:r>
    </w:p>
    <w:p w14:paraId="706E9FFA" w14:textId="28DAE890" w:rsidR="00862D02" w:rsidRPr="009A7772" w:rsidRDefault="0003494E" w:rsidP="0098753C">
      <w:pPr>
        <w:keepNext/>
        <w:keepLines/>
        <w:tabs>
          <w:tab w:val="left" w:pos="720"/>
        </w:tabs>
        <w:rPr>
          <w:rFonts w:asciiTheme="majorBidi" w:eastAsia="Batang" w:hAnsiTheme="majorBidi" w:cstheme="majorBidi"/>
        </w:rPr>
      </w:pPr>
      <w:r w:rsidRPr="009A7772">
        <w:t>The Rapporteur</w:t>
      </w:r>
      <w:r w:rsidR="00862D02" w:rsidRPr="009A7772">
        <w:t xml:space="preserve"> thanked all participants for their attendance in this meeting, </w:t>
      </w:r>
      <w:r w:rsidR="00862D02" w:rsidRPr="009A7772">
        <w:rPr>
          <w:rFonts w:asciiTheme="majorBidi" w:eastAsia="Batang" w:hAnsiTheme="majorBidi" w:cstheme="majorBidi"/>
        </w:rPr>
        <w:t>the contributors for their contributions, and TSB for its support.</w:t>
      </w:r>
    </w:p>
    <w:p w14:paraId="5EFC34C7" w14:textId="7118A9A3" w:rsidR="00862D02" w:rsidRPr="009A7772" w:rsidRDefault="00862D02" w:rsidP="00862D02">
      <w:pPr>
        <w:tabs>
          <w:tab w:val="left" w:pos="570"/>
        </w:tabs>
        <w:rPr>
          <w:highlight w:val="yellow"/>
        </w:rPr>
      </w:pPr>
      <w:r w:rsidRPr="009A7772">
        <w:t>The meeting was closed around 1</w:t>
      </w:r>
      <w:r w:rsidR="00C82F0C" w:rsidRPr="009A7772">
        <w:t>7</w:t>
      </w:r>
      <w:r w:rsidR="00331106" w:rsidRPr="009A7772">
        <w:t>1</w:t>
      </w:r>
      <w:r w:rsidR="00476779" w:rsidRPr="009A7772">
        <w:t>0</w:t>
      </w:r>
      <w:r w:rsidR="00627B37" w:rsidRPr="009A7772">
        <w:t xml:space="preserve"> hours</w:t>
      </w:r>
      <w:r w:rsidR="00B3439C" w:rsidRPr="009A7772">
        <w:t xml:space="preserve"> </w:t>
      </w:r>
      <w:r w:rsidR="00872290" w:rsidRPr="009A7772">
        <w:t>Geneva time</w:t>
      </w:r>
      <w:r w:rsidRPr="009A7772">
        <w:t>.</w:t>
      </w:r>
    </w:p>
    <w:p w14:paraId="1032FA7E" w14:textId="1EE068C7" w:rsidR="008A2206" w:rsidRPr="009A7772" w:rsidRDefault="008A2206" w:rsidP="00CD3080">
      <w:pPr>
        <w:pStyle w:val="Heading1"/>
        <w:pageBreakBefore/>
        <w:numPr>
          <w:ilvl w:val="0"/>
          <w:numId w:val="0"/>
        </w:numPr>
        <w:ind w:left="431"/>
      </w:pPr>
      <w:r w:rsidRPr="009A7772">
        <w:lastRenderedPageBreak/>
        <w:t>Annex 1 – List of participants of the 24 November 2021 TSAG RG-SC e-meeting</w:t>
      </w:r>
    </w:p>
    <w:p w14:paraId="0EC05AE4" w14:textId="5D3877B1" w:rsidR="008A2206" w:rsidRPr="009A7772" w:rsidRDefault="008A2206" w:rsidP="008A2206">
      <w:pPr>
        <w:spacing w:after="240"/>
      </w:pPr>
      <w:r w:rsidRPr="009A7772">
        <w:t>The list includes the participants from the 24 November 2021 TSAG RG-SC e-meeting.</w:t>
      </w:r>
    </w:p>
    <w:tbl>
      <w:tblPr>
        <w:tblW w:w="0" w:type="auto"/>
        <w:tblCellSpacing w:w="0"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415"/>
        <w:gridCol w:w="3366"/>
        <w:gridCol w:w="3781"/>
      </w:tblGrid>
      <w:tr w:rsidR="00955520" w:rsidRPr="009A7772" w14:paraId="57488A10" w14:textId="77777777" w:rsidTr="00955520">
        <w:trPr>
          <w:cantSplit/>
          <w:trHeight w:val="450"/>
          <w:tblHeader/>
          <w:tblCellSpacing w:w="0" w:type="dxa"/>
        </w:trPr>
        <w:tc>
          <w:tcPr>
            <w:tcW w:w="0" w:type="auto"/>
            <w:shd w:val="clear" w:color="auto" w:fill="F7F7F7"/>
            <w:vAlign w:val="center"/>
          </w:tcPr>
          <w:p w14:paraId="046B8944" w14:textId="77777777" w:rsidR="008A2206" w:rsidRPr="009A7772" w:rsidRDefault="008A2206" w:rsidP="00E714CF">
            <w:pPr>
              <w:spacing w:before="60" w:after="60"/>
              <w:jc w:val="center"/>
              <w:rPr>
                <w:b/>
                <w:bCs/>
              </w:rPr>
            </w:pPr>
            <w:r w:rsidRPr="009A7772">
              <w:rPr>
                <w:b/>
                <w:bCs/>
              </w:rPr>
              <w:t>Name</w:t>
            </w:r>
          </w:p>
        </w:tc>
        <w:tc>
          <w:tcPr>
            <w:tcW w:w="0" w:type="auto"/>
            <w:shd w:val="clear" w:color="auto" w:fill="F7F7F7"/>
            <w:vAlign w:val="center"/>
          </w:tcPr>
          <w:p w14:paraId="2C7D9E2A" w14:textId="77777777" w:rsidR="008A2206" w:rsidRPr="009A7772" w:rsidRDefault="008A2206" w:rsidP="00E714CF">
            <w:pPr>
              <w:spacing w:before="60" w:after="60"/>
              <w:jc w:val="center"/>
              <w:rPr>
                <w:b/>
                <w:bCs/>
              </w:rPr>
            </w:pPr>
            <w:r w:rsidRPr="009A7772">
              <w:rPr>
                <w:b/>
                <w:bCs/>
              </w:rPr>
              <w:t>Affiliation</w:t>
            </w:r>
          </w:p>
        </w:tc>
        <w:tc>
          <w:tcPr>
            <w:tcW w:w="0" w:type="auto"/>
            <w:shd w:val="clear" w:color="auto" w:fill="F7F7F7"/>
            <w:vAlign w:val="center"/>
          </w:tcPr>
          <w:p w14:paraId="6A298E64" w14:textId="77777777" w:rsidR="008A2206" w:rsidRPr="009A7772" w:rsidRDefault="008A2206" w:rsidP="00E714CF">
            <w:pPr>
              <w:spacing w:before="60" w:after="60"/>
              <w:jc w:val="center"/>
              <w:rPr>
                <w:b/>
                <w:bCs/>
              </w:rPr>
            </w:pPr>
            <w:r w:rsidRPr="009A7772">
              <w:rPr>
                <w:b/>
                <w:bCs/>
              </w:rPr>
              <w:t>E-mail</w:t>
            </w:r>
          </w:p>
        </w:tc>
      </w:tr>
      <w:tr w:rsidR="00E055E1" w:rsidRPr="009A7772" w14:paraId="25809364" w14:textId="77777777" w:rsidTr="00955520">
        <w:trPr>
          <w:trHeight w:val="395"/>
          <w:tblCellSpacing w:w="0" w:type="dxa"/>
        </w:trPr>
        <w:tc>
          <w:tcPr>
            <w:tcW w:w="0" w:type="auto"/>
            <w:shd w:val="clear" w:color="auto" w:fill="FFFFFF"/>
            <w:vAlign w:val="center"/>
          </w:tcPr>
          <w:p w14:paraId="6C52C35A" w14:textId="77777777" w:rsidR="00E055E1" w:rsidRPr="009A7772" w:rsidRDefault="00E055E1" w:rsidP="00E714CF">
            <w:pPr>
              <w:spacing w:before="60" w:after="60"/>
            </w:pPr>
            <w:r w:rsidRPr="009A7772">
              <w:t>AL ALI, Jasim</w:t>
            </w:r>
          </w:p>
        </w:tc>
        <w:tc>
          <w:tcPr>
            <w:tcW w:w="0" w:type="auto"/>
            <w:shd w:val="clear" w:color="auto" w:fill="FFFFFF"/>
            <w:vAlign w:val="center"/>
          </w:tcPr>
          <w:p w14:paraId="3E1D4836" w14:textId="77777777" w:rsidR="00E055E1" w:rsidRPr="009A7772" w:rsidRDefault="00E055E1" w:rsidP="00E714CF">
            <w:pPr>
              <w:spacing w:before="60" w:after="60"/>
            </w:pPr>
            <w:r w:rsidRPr="009A7772">
              <w:t>United Arab Emirates</w:t>
            </w:r>
          </w:p>
        </w:tc>
        <w:tc>
          <w:tcPr>
            <w:tcW w:w="0" w:type="auto"/>
            <w:shd w:val="clear" w:color="auto" w:fill="FFFFFF"/>
            <w:vAlign w:val="center"/>
          </w:tcPr>
          <w:p w14:paraId="0468047B" w14:textId="77777777" w:rsidR="00E055E1" w:rsidRPr="009A7772" w:rsidRDefault="00B6257F" w:rsidP="00E714CF">
            <w:pPr>
              <w:spacing w:before="60" w:after="60"/>
            </w:pPr>
            <w:hyperlink r:id="rId54" w:history="1">
              <w:r w:rsidR="00E055E1" w:rsidRPr="009A7772">
                <w:rPr>
                  <w:rStyle w:val="Hyperlink"/>
                </w:rPr>
                <w:t>jasim.alali@tra.gov.ae</w:t>
              </w:r>
            </w:hyperlink>
            <w:r w:rsidR="00E055E1" w:rsidRPr="009A7772">
              <w:t xml:space="preserve">; </w:t>
            </w:r>
          </w:p>
        </w:tc>
      </w:tr>
      <w:tr w:rsidR="00E055E1" w:rsidRPr="009A7772" w14:paraId="371A4485" w14:textId="77777777" w:rsidTr="00955520">
        <w:trPr>
          <w:trHeight w:val="395"/>
          <w:tblCellSpacing w:w="0" w:type="dxa"/>
        </w:trPr>
        <w:tc>
          <w:tcPr>
            <w:tcW w:w="0" w:type="auto"/>
            <w:shd w:val="clear" w:color="auto" w:fill="FFFFFF"/>
            <w:vAlign w:val="center"/>
          </w:tcPr>
          <w:p w14:paraId="50A3195A" w14:textId="77777777" w:rsidR="00E055E1" w:rsidRPr="009A7772" w:rsidRDefault="00E055E1" w:rsidP="00E714CF">
            <w:pPr>
              <w:spacing w:before="60" w:after="60"/>
            </w:pPr>
            <w:r w:rsidRPr="009A7772">
              <w:t>ALMNINI, Lara</w:t>
            </w:r>
          </w:p>
        </w:tc>
        <w:tc>
          <w:tcPr>
            <w:tcW w:w="0" w:type="auto"/>
            <w:shd w:val="clear" w:color="auto" w:fill="FFFFFF"/>
            <w:vAlign w:val="center"/>
          </w:tcPr>
          <w:p w14:paraId="1C106A1D" w14:textId="77777777" w:rsidR="00E055E1" w:rsidRPr="009A7772" w:rsidRDefault="00E055E1" w:rsidP="00E714CF">
            <w:pPr>
              <w:spacing w:before="60" w:after="60"/>
            </w:pPr>
            <w:r w:rsidRPr="009A7772">
              <w:t>TSB</w:t>
            </w:r>
          </w:p>
        </w:tc>
        <w:tc>
          <w:tcPr>
            <w:tcW w:w="0" w:type="auto"/>
            <w:shd w:val="clear" w:color="auto" w:fill="FFFFFF"/>
            <w:vAlign w:val="center"/>
          </w:tcPr>
          <w:p w14:paraId="3CC39AE6" w14:textId="77777777" w:rsidR="00E055E1" w:rsidRPr="009A7772" w:rsidRDefault="00B6257F" w:rsidP="00E714CF">
            <w:pPr>
              <w:spacing w:before="60" w:after="60"/>
            </w:pPr>
            <w:hyperlink r:id="rId55" w:history="1">
              <w:r w:rsidR="00E055E1" w:rsidRPr="009A7772">
                <w:rPr>
                  <w:rStyle w:val="Hyperlink"/>
                </w:rPr>
                <w:t>tsbtsag@itu.int</w:t>
              </w:r>
            </w:hyperlink>
            <w:r w:rsidR="00E055E1" w:rsidRPr="009A7772">
              <w:t xml:space="preserve">; </w:t>
            </w:r>
          </w:p>
        </w:tc>
      </w:tr>
      <w:tr w:rsidR="00137944" w:rsidRPr="009A7772" w14:paraId="286F95B1" w14:textId="77777777" w:rsidTr="00955520">
        <w:trPr>
          <w:trHeight w:val="395"/>
          <w:tblCellSpacing w:w="0" w:type="dxa"/>
        </w:trPr>
        <w:tc>
          <w:tcPr>
            <w:tcW w:w="0" w:type="auto"/>
            <w:shd w:val="clear" w:color="auto" w:fill="FFFFFF"/>
            <w:vAlign w:val="center"/>
          </w:tcPr>
          <w:p w14:paraId="05C3696D" w14:textId="77777777" w:rsidR="00E055E1" w:rsidRPr="009A7772" w:rsidRDefault="00E055E1" w:rsidP="00E714CF">
            <w:pPr>
              <w:spacing w:before="60" w:after="60"/>
            </w:pPr>
            <w:r w:rsidRPr="009A7772">
              <w:t>ALNEMER, Omar</w:t>
            </w:r>
          </w:p>
        </w:tc>
        <w:tc>
          <w:tcPr>
            <w:tcW w:w="0" w:type="auto"/>
            <w:shd w:val="clear" w:color="auto" w:fill="FFFFFF"/>
            <w:vAlign w:val="center"/>
          </w:tcPr>
          <w:p w14:paraId="34B03C89" w14:textId="77777777" w:rsidR="00E055E1" w:rsidRPr="009A7772" w:rsidRDefault="00E055E1" w:rsidP="00E714CF">
            <w:pPr>
              <w:spacing w:before="60" w:after="60"/>
            </w:pPr>
            <w:r w:rsidRPr="009A7772">
              <w:t>United Arab Emirates</w:t>
            </w:r>
          </w:p>
        </w:tc>
        <w:tc>
          <w:tcPr>
            <w:tcW w:w="0" w:type="auto"/>
            <w:shd w:val="clear" w:color="auto" w:fill="FFFFFF"/>
            <w:vAlign w:val="center"/>
          </w:tcPr>
          <w:p w14:paraId="680F279D" w14:textId="77777777" w:rsidR="00E055E1" w:rsidRPr="009A7772" w:rsidRDefault="00B6257F" w:rsidP="00E714CF">
            <w:pPr>
              <w:spacing w:before="60" w:after="60"/>
            </w:pPr>
            <w:hyperlink r:id="rId56" w:history="1">
              <w:r w:rsidR="00E055E1" w:rsidRPr="009A7772">
                <w:rPr>
                  <w:rStyle w:val="Hyperlink"/>
                </w:rPr>
                <w:t>omar.alnemer@tdra.gov.ae</w:t>
              </w:r>
            </w:hyperlink>
            <w:r w:rsidR="00E055E1" w:rsidRPr="009A7772">
              <w:t xml:space="preserve">; </w:t>
            </w:r>
          </w:p>
        </w:tc>
      </w:tr>
      <w:tr w:rsidR="00E055E1" w:rsidRPr="009A7772" w14:paraId="54FAD5E9" w14:textId="77777777" w:rsidTr="00955520">
        <w:trPr>
          <w:trHeight w:val="395"/>
          <w:tblCellSpacing w:w="0" w:type="dxa"/>
        </w:trPr>
        <w:tc>
          <w:tcPr>
            <w:tcW w:w="0" w:type="auto"/>
            <w:shd w:val="clear" w:color="auto" w:fill="FFFFFF"/>
            <w:vAlign w:val="center"/>
          </w:tcPr>
          <w:p w14:paraId="5BCE711B" w14:textId="77777777" w:rsidR="00E055E1" w:rsidRPr="009A7772" w:rsidRDefault="00E055E1" w:rsidP="00E714CF">
            <w:pPr>
              <w:spacing w:before="60" w:after="60"/>
              <w:rPr>
                <w:rFonts w:eastAsia="Malgun Gothic"/>
              </w:rPr>
            </w:pPr>
            <w:r w:rsidRPr="009A7772">
              <w:rPr>
                <w:rFonts w:eastAsia="Malgun Gothic"/>
              </w:rPr>
              <w:t>AVELLANEDA, Oscar</w:t>
            </w:r>
          </w:p>
        </w:tc>
        <w:tc>
          <w:tcPr>
            <w:tcW w:w="0" w:type="auto"/>
            <w:shd w:val="clear" w:color="auto" w:fill="FFFFFF"/>
            <w:vAlign w:val="center"/>
          </w:tcPr>
          <w:p w14:paraId="19D5EF6E" w14:textId="77777777" w:rsidR="00E055E1" w:rsidRPr="009A7772" w:rsidRDefault="00E055E1" w:rsidP="00E714CF">
            <w:pPr>
              <w:spacing w:before="60" w:after="60"/>
            </w:pPr>
            <w:r w:rsidRPr="009A7772">
              <w:t>Canada</w:t>
            </w:r>
          </w:p>
        </w:tc>
        <w:tc>
          <w:tcPr>
            <w:tcW w:w="0" w:type="auto"/>
            <w:shd w:val="clear" w:color="auto" w:fill="FFFFFF"/>
            <w:vAlign w:val="center"/>
          </w:tcPr>
          <w:p w14:paraId="3F4F018A" w14:textId="77777777" w:rsidR="00E055E1" w:rsidRPr="009A7772" w:rsidRDefault="00B6257F" w:rsidP="00E714CF">
            <w:pPr>
              <w:spacing w:before="60" w:after="60"/>
            </w:pPr>
            <w:hyperlink r:id="rId57" w:history="1">
              <w:r w:rsidR="00E055E1" w:rsidRPr="009A7772">
                <w:rPr>
                  <w:rStyle w:val="Hyperlink"/>
                </w:rPr>
                <w:t>oscar.avellaneda@canada.ca</w:t>
              </w:r>
            </w:hyperlink>
            <w:r w:rsidR="00E055E1" w:rsidRPr="009A7772">
              <w:t xml:space="preserve">; </w:t>
            </w:r>
          </w:p>
        </w:tc>
      </w:tr>
      <w:tr w:rsidR="00E055E1" w:rsidRPr="009A7772" w14:paraId="32A053D1" w14:textId="77777777" w:rsidTr="00955520">
        <w:trPr>
          <w:trHeight w:val="395"/>
          <w:tblCellSpacing w:w="0" w:type="dxa"/>
        </w:trPr>
        <w:tc>
          <w:tcPr>
            <w:tcW w:w="0" w:type="auto"/>
            <w:shd w:val="clear" w:color="auto" w:fill="FFFFFF"/>
            <w:vAlign w:val="center"/>
          </w:tcPr>
          <w:p w14:paraId="35ED3020" w14:textId="77777777" w:rsidR="00E055E1" w:rsidRPr="009A7772" w:rsidRDefault="00E055E1" w:rsidP="00E714CF">
            <w:pPr>
              <w:spacing w:before="60" w:after="60"/>
              <w:rPr>
                <w:rFonts w:eastAsia="Malgun Gothic"/>
              </w:rPr>
            </w:pPr>
            <w:r w:rsidRPr="009A7772">
              <w:rPr>
                <w:rFonts w:eastAsia="Malgun Gothic"/>
              </w:rPr>
              <w:t>BELHASSINE-CHERIF, Rim</w:t>
            </w:r>
          </w:p>
        </w:tc>
        <w:tc>
          <w:tcPr>
            <w:tcW w:w="0" w:type="auto"/>
            <w:shd w:val="clear" w:color="auto" w:fill="FFFFFF"/>
            <w:vAlign w:val="center"/>
          </w:tcPr>
          <w:p w14:paraId="675C055A" w14:textId="77777777" w:rsidR="00E055E1" w:rsidRPr="009A7772" w:rsidRDefault="00E055E1" w:rsidP="00E714CF">
            <w:pPr>
              <w:spacing w:before="60" w:after="60"/>
            </w:pPr>
            <w:proofErr w:type="spellStart"/>
            <w:r w:rsidRPr="009A7772">
              <w:t>Tunisie</w:t>
            </w:r>
            <w:proofErr w:type="spellEnd"/>
            <w:r w:rsidRPr="009A7772">
              <w:t xml:space="preserve"> Telecom, Tunisia, TSAG RG-</w:t>
            </w:r>
            <w:proofErr w:type="spellStart"/>
            <w:r w:rsidRPr="009A7772">
              <w:t>StdsStrat</w:t>
            </w:r>
            <w:proofErr w:type="spellEnd"/>
            <w:r w:rsidRPr="009A7772">
              <w:t xml:space="preserve"> </w:t>
            </w:r>
            <w:proofErr w:type="gramStart"/>
            <w:r w:rsidRPr="009A7772">
              <w:t>co-Rapporteur</w:t>
            </w:r>
            <w:proofErr w:type="gramEnd"/>
            <w:r w:rsidRPr="009A7772">
              <w:t>, TSAG Vice Chairman</w:t>
            </w:r>
          </w:p>
        </w:tc>
        <w:tc>
          <w:tcPr>
            <w:tcW w:w="0" w:type="auto"/>
            <w:shd w:val="clear" w:color="auto" w:fill="FFFFFF"/>
            <w:vAlign w:val="center"/>
          </w:tcPr>
          <w:p w14:paraId="504643B5" w14:textId="77777777" w:rsidR="00E055E1" w:rsidRPr="009A7772" w:rsidRDefault="00B6257F" w:rsidP="00E714CF">
            <w:pPr>
              <w:spacing w:before="60" w:after="60"/>
            </w:pPr>
            <w:hyperlink r:id="rId58" w:history="1">
              <w:r w:rsidR="00E055E1" w:rsidRPr="009A7772">
                <w:rPr>
                  <w:rStyle w:val="Hyperlink"/>
                </w:rPr>
                <w:t>Rim.Belhassine-Cherif@tunisietelecom.tn</w:t>
              </w:r>
            </w:hyperlink>
            <w:r w:rsidR="00E055E1" w:rsidRPr="009A7772">
              <w:t>;</w:t>
            </w:r>
          </w:p>
        </w:tc>
      </w:tr>
      <w:tr w:rsidR="00E055E1" w:rsidRPr="009A7772" w14:paraId="31A76FA9" w14:textId="77777777" w:rsidTr="00955520">
        <w:trPr>
          <w:trHeight w:val="395"/>
          <w:tblCellSpacing w:w="0" w:type="dxa"/>
        </w:trPr>
        <w:tc>
          <w:tcPr>
            <w:tcW w:w="0" w:type="auto"/>
            <w:shd w:val="clear" w:color="auto" w:fill="FFFFFF"/>
            <w:vAlign w:val="center"/>
          </w:tcPr>
          <w:p w14:paraId="4BBC4354" w14:textId="77777777" w:rsidR="00E055E1" w:rsidRPr="009A7772" w:rsidRDefault="00E055E1" w:rsidP="00E714CF">
            <w:pPr>
              <w:spacing w:before="60" w:after="60"/>
              <w:rPr>
                <w:rFonts w:eastAsia="Malgun Gothic"/>
              </w:rPr>
            </w:pPr>
            <w:r w:rsidRPr="009A7772">
              <w:rPr>
                <w:rFonts w:eastAsia="Malgun Gothic"/>
              </w:rPr>
              <w:t xml:space="preserve">BELHOUSSAIN, </w:t>
            </w:r>
            <w:proofErr w:type="spellStart"/>
            <w:r w:rsidRPr="009A7772">
              <w:rPr>
                <w:rFonts w:eastAsia="Malgun Gothic"/>
              </w:rPr>
              <w:t>Gihane</w:t>
            </w:r>
            <w:proofErr w:type="spellEnd"/>
          </w:p>
        </w:tc>
        <w:tc>
          <w:tcPr>
            <w:tcW w:w="0" w:type="auto"/>
            <w:shd w:val="clear" w:color="auto" w:fill="FFFFFF"/>
            <w:vAlign w:val="center"/>
          </w:tcPr>
          <w:p w14:paraId="106FD585" w14:textId="77777777" w:rsidR="00E055E1" w:rsidRPr="009A7772" w:rsidRDefault="00E055E1" w:rsidP="00E714CF">
            <w:pPr>
              <w:spacing w:before="60" w:after="60"/>
            </w:pPr>
            <w:r w:rsidRPr="009A7772">
              <w:t>Morocco</w:t>
            </w:r>
          </w:p>
        </w:tc>
        <w:tc>
          <w:tcPr>
            <w:tcW w:w="0" w:type="auto"/>
            <w:shd w:val="clear" w:color="auto" w:fill="FFFFFF"/>
            <w:vAlign w:val="center"/>
          </w:tcPr>
          <w:p w14:paraId="2D5F074A" w14:textId="77777777" w:rsidR="00E055E1" w:rsidRPr="009A7772" w:rsidRDefault="00B6257F" w:rsidP="00E714CF">
            <w:pPr>
              <w:spacing w:before="60" w:after="60"/>
            </w:pPr>
            <w:hyperlink r:id="rId59" w:history="1">
              <w:r w:rsidR="00E055E1" w:rsidRPr="009A7772">
                <w:rPr>
                  <w:rStyle w:val="Hyperlink"/>
                </w:rPr>
                <w:t>belhoussain@anrt.ma</w:t>
              </w:r>
            </w:hyperlink>
            <w:r w:rsidR="00E055E1" w:rsidRPr="009A7772">
              <w:t xml:space="preserve">; </w:t>
            </w:r>
          </w:p>
        </w:tc>
      </w:tr>
      <w:tr w:rsidR="00E055E1" w:rsidRPr="009A7772" w14:paraId="0D504D54" w14:textId="77777777" w:rsidTr="00955520">
        <w:trPr>
          <w:trHeight w:val="450"/>
          <w:tblCellSpacing w:w="0" w:type="dxa"/>
        </w:trPr>
        <w:tc>
          <w:tcPr>
            <w:tcW w:w="0" w:type="auto"/>
            <w:shd w:val="clear" w:color="auto" w:fill="FFFFFF"/>
            <w:vAlign w:val="center"/>
          </w:tcPr>
          <w:p w14:paraId="7F736EB2" w14:textId="77777777" w:rsidR="00E055E1" w:rsidRPr="009A7772" w:rsidRDefault="00E055E1" w:rsidP="00E714CF">
            <w:pPr>
              <w:spacing w:before="60" w:after="60"/>
              <w:rPr>
                <w:rFonts w:eastAsia="Malgun Gothic"/>
              </w:rPr>
            </w:pPr>
            <w:r w:rsidRPr="009A7772">
              <w:rPr>
                <w:rFonts w:eastAsia="Malgun Gothic"/>
              </w:rPr>
              <w:t>BIGI, Fabio</w:t>
            </w:r>
          </w:p>
        </w:tc>
        <w:tc>
          <w:tcPr>
            <w:tcW w:w="0" w:type="auto"/>
            <w:shd w:val="clear" w:color="auto" w:fill="FFFFFF"/>
            <w:vAlign w:val="center"/>
          </w:tcPr>
          <w:p w14:paraId="0A6AADBC" w14:textId="77777777" w:rsidR="00E055E1" w:rsidRPr="009A7772" w:rsidRDefault="00E055E1" w:rsidP="00E714CF">
            <w:pPr>
              <w:spacing w:before="60" w:after="60"/>
            </w:pPr>
            <w:r w:rsidRPr="009A7772">
              <w:t>Italy, Chairman ISCG</w:t>
            </w:r>
          </w:p>
        </w:tc>
        <w:tc>
          <w:tcPr>
            <w:tcW w:w="0" w:type="auto"/>
            <w:shd w:val="clear" w:color="auto" w:fill="FFFFFF"/>
            <w:vAlign w:val="center"/>
          </w:tcPr>
          <w:p w14:paraId="3997BD92" w14:textId="77777777" w:rsidR="00E055E1" w:rsidRPr="009A7772" w:rsidRDefault="00B6257F" w:rsidP="00E714CF">
            <w:pPr>
              <w:spacing w:before="60" w:after="60"/>
            </w:pPr>
            <w:hyperlink r:id="rId60" w:history="1">
              <w:r w:rsidR="00E055E1" w:rsidRPr="009A7772">
                <w:rPr>
                  <w:rStyle w:val="Hyperlink"/>
                </w:rPr>
                <w:t>fabio.bigi@virgilio.it</w:t>
              </w:r>
            </w:hyperlink>
            <w:r w:rsidR="00E055E1" w:rsidRPr="009A7772">
              <w:t xml:space="preserve">; </w:t>
            </w:r>
          </w:p>
        </w:tc>
      </w:tr>
      <w:tr w:rsidR="00E055E1" w:rsidRPr="009A7772" w14:paraId="10A82653" w14:textId="77777777" w:rsidTr="00955520">
        <w:trPr>
          <w:trHeight w:val="450"/>
          <w:tblCellSpacing w:w="0" w:type="dxa"/>
        </w:trPr>
        <w:tc>
          <w:tcPr>
            <w:tcW w:w="0" w:type="auto"/>
            <w:shd w:val="clear" w:color="auto" w:fill="FFFFFF"/>
            <w:vAlign w:val="center"/>
          </w:tcPr>
          <w:p w14:paraId="5CB34756" w14:textId="77777777" w:rsidR="00E055E1" w:rsidRPr="009A7772" w:rsidRDefault="00E055E1" w:rsidP="00E714CF">
            <w:pPr>
              <w:spacing w:before="60" w:after="60"/>
              <w:rPr>
                <w:rFonts w:eastAsia="Malgun Gothic"/>
              </w:rPr>
            </w:pPr>
            <w:r w:rsidRPr="009A7772">
              <w:rPr>
                <w:rFonts w:eastAsia="Malgun Gothic"/>
              </w:rPr>
              <w:t>BOHLIN, Einar</w:t>
            </w:r>
          </w:p>
        </w:tc>
        <w:tc>
          <w:tcPr>
            <w:tcW w:w="0" w:type="auto"/>
            <w:shd w:val="clear" w:color="auto" w:fill="FFFFFF"/>
            <w:vAlign w:val="center"/>
          </w:tcPr>
          <w:p w14:paraId="64C49471" w14:textId="77777777" w:rsidR="00E055E1" w:rsidRPr="009A7772" w:rsidRDefault="00E055E1" w:rsidP="00E714CF">
            <w:pPr>
              <w:spacing w:before="60" w:after="60"/>
            </w:pPr>
            <w:r w:rsidRPr="009A7772">
              <w:t>American Registry for Internet Numbers (ARIN)</w:t>
            </w:r>
          </w:p>
        </w:tc>
        <w:tc>
          <w:tcPr>
            <w:tcW w:w="0" w:type="auto"/>
            <w:shd w:val="clear" w:color="auto" w:fill="FFFFFF"/>
            <w:vAlign w:val="center"/>
          </w:tcPr>
          <w:p w14:paraId="647FA9F6" w14:textId="77777777" w:rsidR="00E055E1" w:rsidRPr="009A7772" w:rsidRDefault="00B6257F" w:rsidP="00E714CF">
            <w:pPr>
              <w:spacing w:before="60" w:after="60"/>
            </w:pPr>
            <w:hyperlink r:id="rId61" w:history="1">
              <w:r w:rsidR="00E055E1" w:rsidRPr="009A7772">
                <w:rPr>
                  <w:rStyle w:val="Hyperlink"/>
                </w:rPr>
                <w:t>einarb@arin.net</w:t>
              </w:r>
            </w:hyperlink>
            <w:r w:rsidR="00E055E1" w:rsidRPr="009A7772">
              <w:t xml:space="preserve">; </w:t>
            </w:r>
          </w:p>
        </w:tc>
      </w:tr>
      <w:tr w:rsidR="00E055E1" w:rsidRPr="009A7772" w14:paraId="74DE3BC7" w14:textId="77777777" w:rsidTr="00955520">
        <w:trPr>
          <w:trHeight w:val="450"/>
          <w:tblCellSpacing w:w="0" w:type="dxa"/>
        </w:trPr>
        <w:tc>
          <w:tcPr>
            <w:tcW w:w="0" w:type="auto"/>
            <w:shd w:val="clear" w:color="auto" w:fill="FFFFFF"/>
            <w:vAlign w:val="center"/>
          </w:tcPr>
          <w:p w14:paraId="1DD2FD78" w14:textId="77777777" w:rsidR="00E055E1" w:rsidRPr="009A7772" w:rsidRDefault="00E055E1" w:rsidP="00E714CF">
            <w:pPr>
              <w:spacing w:before="60" w:after="60"/>
              <w:rPr>
                <w:rFonts w:eastAsia="Malgun Gothic"/>
              </w:rPr>
            </w:pPr>
            <w:r w:rsidRPr="009A7772">
              <w:rPr>
                <w:rFonts w:eastAsia="Malgun Gothic"/>
              </w:rPr>
              <w:t>CARUGI, Marco</w:t>
            </w:r>
          </w:p>
        </w:tc>
        <w:tc>
          <w:tcPr>
            <w:tcW w:w="0" w:type="auto"/>
            <w:shd w:val="clear" w:color="auto" w:fill="FFFFFF"/>
            <w:vAlign w:val="center"/>
          </w:tcPr>
          <w:p w14:paraId="4252AABA" w14:textId="77777777" w:rsidR="00E055E1" w:rsidRPr="009A7772" w:rsidRDefault="00E055E1" w:rsidP="00E714CF">
            <w:pPr>
              <w:spacing w:before="60" w:after="60"/>
            </w:pPr>
            <w:r w:rsidRPr="009A7772">
              <w:t>Huawei Technologies Co., Ltd.</w:t>
            </w:r>
          </w:p>
        </w:tc>
        <w:tc>
          <w:tcPr>
            <w:tcW w:w="0" w:type="auto"/>
            <w:shd w:val="clear" w:color="auto" w:fill="FFFFFF"/>
            <w:vAlign w:val="center"/>
          </w:tcPr>
          <w:p w14:paraId="786C7C01" w14:textId="77777777" w:rsidR="00E055E1" w:rsidRPr="009A7772" w:rsidRDefault="00B6257F" w:rsidP="00E714CF">
            <w:pPr>
              <w:spacing w:before="60" w:after="60"/>
            </w:pPr>
            <w:hyperlink r:id="rId62" w:history="1">
              <w:r w:rsidR="00E055E1" w:rsidRPr="009A7772">
                <w:rPr>
                  <w:rStyle w:val="Hyperlink"/>
                </w:rPr>
                <w:t>marco.carugi@gmail.com</w:t>
              </w:r>
            </w:hyperlink>
            <w:r w:rsidR="00E055E1" w:rsidRPr="009A7772">
              <w:t xml:space="preserve">; </w:t>
            </w:r>
          </w:p>
        </w:tc>
      </w:tr>
      <w:tr w:rsidR="00137944" w:rsidRPr="009A7772" w14:paraId="46DA72C2" w14:textId="77777777" w:rsidTr="00955520">
        <w:trPr>
          <w:trHeight w:val="450"/>
          <w:tblCellSpacing w:w="0" w:type="dxa"/>
        </w:trPr>
        <w:tc>
          <w:tcPr>
            <w:tcW w:w="0" w:type="auto"/>
            <w:shd w:val="clear" w:color="auto" w:fill="FFFFFF"/>
            <w:vAlign w:val="center"/>
          </w:tcPr>
          <w:p w14:paraId="0CA84698" w14:textId="77777777" w:rsidR="00E055E1" w:rsidRPr="009A7772" w:rsidRDefault="00E055E1" w:rsidP="00E714CF">
            <w:pPr>
              <w:spacing w:before="60" w:after="60"/>
              <w:rPr>
                <w:rFonts w:eastAsia="Malgun Gothic"/>
              </w:rPr>
            </w:pPr>
            <w:r w:rsidRPr="009A7772">
              <w:rPr>
                <w:rFonts w:eastAsia="Malgun Gothic"/>
              </w:rPr>
              <w:t>CHENG, Ying</w:t>
            </w:r>
          </w:p>
        </w:tc>
        <w:tc>
          <w:tcPr>
            <w:tcW w:w="0" w:type="auto"/>
            <w:shd w:val="clear" w:color="auto" w:fill="FFFFFF"/>
            <w:vAlign w:val="center"/>
          </w:tcPr>
          <w:p w14:paraId="2EA8EE17" w14:textId="77777777" w:rsidR="00E055E1" w:rsidRPr="009A7772" w:rsidRDefault="00E055E1" w:rsidP="00E714CF">
            <w:pPr>
              <w:spacing w:before="60" w:after="60"/>
            </w:pPr>
            <w:r w:rsidRPr="009A7772">
              <w:t>China Unicom</w:t>
            </w:r>
          </w:p>
        </w:tc>
        <w:tc>
          <w:tcPr>
            <w:tcW w:w="0" w:type="auto"/>
            <w:shd w:val="clear" w:color="auto" w:fill="FFFFFF"/>
            <w:vAlign w:val="center"/>
          </w:tcPr>
          <w:p w14:paraId="21C2BD07" w14:textId="77777777" w:rsidR="00E055E1" w:rsidRPr="009A7772" w:rsidRDefault="00B6257F" w:rsidP="00E714CF">
            <w:pPr>
              <w:spacing w:before="60" w:after="60"/>
            </w:pPr>
            <w:hyperlink r:id="rId63" w:history="1">
              <w:r w:rsidR="00E055E1" w:rsidRPr="009A7772">
                <w:rPr>
                  <w:rStyle w:val="Hyperlink"/>
                </w:rPr>
                <w:t>chengying10@chinaunicom.cn</w:t>
              </w:r>
            </w:hyperlink>
            <w:r w:rsidR="00E055E1" w:rsidRPr="009A7772">
              <w:t xml:space="preserve">; </w:t>
            </w:r>
          </w:p>
        </w:tc>
      </w:tr>
      <w:tr w:rsidR="00E055E1" w:rsidRPr="009A7772" w14:paraId="51B26CC0" w14:textId="77777777" w:rsidTr="00955520">
        <w:trPr>
          <w:trHeight w:val="450"/>
          <w:tblCellSpacing w:w="0" w:type="dxa"/>
        </w:trPr>
        <w:tc>
          <w:tcPr>
            <w:tcW w:w="0" w:type="auto"/>
            <w:shd w:val="clear" w:color="auto" w:fill="FFFFFF"/>
            <w:vAlign w:val="center"/>
          </w:tcPr>
          <w:p w14:paraId="457165AD" w14:textId="77777777" w:rsidR="00E055E1" w:rsidRPr="009A7772" w:rsidRDefault="00E055E1" w:rsidP="00E714CF">
            <w:pPr>
              <w:spacing w:before="60" w:after="60"/>
              <w:rPr>
                <w:rFonts w:eastAsia="Malgun Gothic"/>
              </w:rPr>
            </w:pPr>
            <w:r w:rsidRPr="009A7772">
              <w:rPr>
                <w:rFonts w:eastAsia="Malgun Gothic"/>
              </w:rPr>
              <w:t>CHERKESOV, Dmitry</w:t>
            </w:r>
          </w:p>
        </w:tc>
        <w:tc>
          <w:tcPr>
            <w:tcW w:w="0" w:type="auto"/>
            <w:shd w:val="clear" w:color="auto" w:fill="FFFFFF"/>
            <w:vAlign w:val="center"/>
          </w:tcPr>
          <w:p w14:paraId="2A567896" w14:textId="77777777" w:rsidR="00E055E1" w:rsidRPr="009A7772" w:rsidRDefault="00E055E1" w:rsidP="00E714CF">
            <w:pPr>
              <w:spacing w:before="60" w:after="60"/>
            </w:pPr>
            <w:r w:rsidRPr="009A7772">
              <w:t>Russian Federation</w:t>
            </w:r>
          </w:p>
        </w:tc>
        <w:tc>
          <w:tcPr>
            <w:tcW w:w="0" w:type="auto"/>
            <w:shd w:val="clear" w:color="auto" w:fill="FFFFFF"/>
            <w:vAlign w:val="center"/>
          </w:tcPr>
          <w:p w14:paraId="525CEB0E" w14:textId="77777777" w:rsidR="00E055E1" w:rsidRPr="009A7772" w:rsidRDefault="00B6257F" w:rsidP="00E714CF">
            <w:pPr>
              <w:spacing w:before="60" w:after="60"/>
            </w:pPr>
            <w:hyperlink r:id="rId64" w:history="1">
              <w:r w:rsidR="00E055E1" w:rsidRPr="009A7772">
                <w:rPr>
                  <w:rStyle w:val="Hyperlink"/>
                </w:rPr>
                <w:t>dcherkesov@gmail.com</w:t>
              </w:r>
            </w:hyperlink>
            <w:r w:rsidR="00E055E1" w:rsidRPr="009A7772">
              <w:t xml:space="preserve">; </w:t>
            </w:r>
          </w:p>
        </w:tc>
      </w:tr>
      <w:tr w:rsidR="00E055E1" w:rsidRPr="009A7772" w14:paraId="42ECBA49" w14:textId="77777777" w:rsidTr="00955520">
        <w:trPr>
          <w:trHeight w:val="450"/>
          <w:tblCellSpacing w:w="0" w:type="dxa"/>
        </w:trPr>
        <w:tc>
          <w:tcPr>
            <w:tcW w:w="0" w:type="auto"/>
            <w:shd w:val="clear" w:color="auto" w:fill="FFFFFF"/>
            <w:vAlign w:val="center"/>
          </w:tcPr>
          <w:p w14:paraId="4502D479" w14:textId="77777777" w:rsidR="00E055E1" w:rsidRPr="009A7772" w:rsidRDefault="00E055E1" w:rsidP="00E714CF">
            <w:pPr>
              <w:spacing w:before="60" w:after="60"/>
              <w:rPr>
                <w:rFonts w:eastAsia="Malgun Gothic"/>
              </w:rPr>
            </w:pPr>
            <w:r w:rsidRPr="009A7772">
              <w:rPr>
                <w:rFonts w:eastAsia="Malgun Gothic"/>
              </w:rPr>
              <w:t>CLARK, Robert</w:t>
            </w:r>
          </w:p>
        </w:tc>
        <w:tc>
          <w:tcPr>
            <w:tcW w:w="0" w:type="auto"/>
            <w:shd w:val="clear" w:color="auto" w:fill="FFFFFF"/>
            <w:vAlign w:val="center"/>
          </w:tcPr>
          <w:p w14:paraId="189DEDD1" w14:textId="77777777" w:rsidR="00E055E1" w:rsidRPr="009A7772" w:rsidRDefault="00E055E1" w:rsidP="00E714CF">
            <w:pPr>
              <w:spacing w:before="60" w:after="60"/>
            </w:pPr>
            <w:r w:rsidRPr="009A7772">
              <w:t>TSB</w:t>
            </w:r>
          </w:p>
        </w:tc>
        <w:tc>
          <w:tcPr>
            <w:tcW w:w="0" w:type="auto"/>
            <w:shd w:val="clear" w:color="auto" w:fill="FFFFFF"/>
            <w:vAlign w:val="center"/>
          </w:tcPr>
          <w:p w14:paraId="7DB925D1" w14:textId="77777777" w:rsidR="00E055E1" w:rsidRPr="009A7772" w:rsidRDefault="00B6257F" w:rsidP="00E714CF">
            <w:pPr>
              <w:spacing w:before="60" w:after="60"/>
            </w:pPr>
            <w:hyperlink r:id="rId65" w:history="1">
              <w:r w:rsidR="00E055E1" w:rsidRPr="009A7772">
                <w:rPr>
                  <w:rStyle w:val="Hyperlink"/>
                </w:rPr>
                <w:t>robert.clark@itu.int</w:t>
              </w:r>
            </w:hyperlink>
            <w:r w:rsidR="00E055E1" w:rsidRPr="009A7772">
              <w:t xml:space="preserve">; </w:t>
            </w:r>
          </w:p>
        </w:tc>
      </w:tr>
      <w:tr w:rsidR="00E055E1" w:rsidRPr="009A7772" w14:paraId="07EAEE4E" w14:textId="77777777" w:rsidTr="00955520">
        <w:trPr>
          <w:trHeight w:val="450"/>
          <w:tblCellSpacing w:w="0" w:type="dxa"/>
        </w:trPr>
        <w:tc>
          <w:tcPr>
            <w:tcW w:w="0" w:type="auto"/>
            <w:shd w:val="clear" w:color="auto" w:fill="FFFFFF"/>
            <w:vAlign w:val="center"/>
          </w:tcPr>
          <w:p w14:paraId="0EB36A00" w14:textId="77777777" w:rsidR="00E055E1" w:rsidRPr="009A7772" w:rsidRDefault="00E055E1" w:rsidP="00E714CF">
            <w:pPr>
              <w:spacing w:before="60" w:after="60"/>
              <w:rPr>
                <w:rFonts w:eastAsia="Malgun Gothic"/>
              </w:rPr>
            </w:pPr>
            <w:r w:rsidRPr="009A7772">
              <w:rPr>
                <w:rFonts w:eastAsia="Malgun Gothic"/>
              </w:rPr>
              <w:t>DUBUISSON, Olivier</w:t>
            </w:r>
          </w:p>
        </w:tc>
        <w:tc>
          <w:tcPr>
            <w:tcW w:w="0" w:type="auto"/>
            <w:shd w:val="clear" w:color="auto" w:fill="FFFFFF"/>
            <w:vAlign w:val="center"/>
          </w:tcPr>
          <w:p w14:paraId="13F62F8F" w14:textId="77777777" w:rsidR="00E055E1" w:rsidRPr="009A7772" w:rsidRDefault="00E055E1" w:rsidP="00E714CF">
            <w:pPr>
              <w:spacing w:before="60" w:after="60"/>
            </w:pPr>
            <w:r w:rsidRPr="009A7772">
              <w:t>Orange, ITU-T A.25 Editor</w:t>
            </w:r>
          </w:p>
        </w:tc>
        <w:tc>
          <w:tcPr>
            <w:tcW w:w="0" w:type="auto"/>
            <w:shd w:val="clear" w:color="auto" w:fill="FFFFFF"/>
            <w:vAlign w:val="center"/>
          </w:tcPr>
          <w:p w14:paraId="668B4535" w14:textId="77777777" w:rsidR="00E055E1" w:rsidRPr="009A7772" w:rsidRDefault="00B6257F" w:rsidP="00E714CF">
            <w:pPr>
              <w:spacing w:before="60" w:after="60"/>
            </w:pPr>
            <w:hyperlink r:id="rId66" w:history="1">
              <w:r w:rsidR="00E055E1" w:rsidRPr="009A7772">
                <w:rPr>
                  <w:rStyle w:val="Hyperlink"/>
                </w:rPr>
                <w:t>olivier.dubuisson@orange.com</w:t>
              </w:r>
            </w:hyperlink>
            <w:r w:rsidR="00E055E1" w:rsidRPr="009A7772">
              <w:t xml:space="preserve">; </w:t>
            </w:r>
          </w:p>
        </w:tc>
      </w:tr>
      <w:tr w:rsidR="00E055E1" w:rsidRPr="009A7772" w14:paraId="2F4C14F5" w14:textId="77777777" w:rsidTr="00955520">
        <w:trPr>
          <w:trHeight w:val="450"/>
          <w:tblCellSpacing w:w="0" w:type="dxa"/>
        </w:trPr>
        <w:tc>
          <w:tcPr>
            <w:tcW w:w="0" w:type="auto"/>
            <w:shd w:val="clear" w:color="auto" w:fill="FFFFFF"/>
            <w:vAlign w:val="center"/>
          </w:tcPr>
          <w:p w14:paraId="5AC4D6F7" w14:textId="77777777" w:rsidR="00E055E1" w:rsidRPr="009A7772" w:rsidRDefault="00E055E1" w:rsidP="00E714CF">
            <w:pPr>
              <w:spacing w:before="60" w:after="60"/>
            </w:pPr>
            <w:r w:rsidRPr="009A7772">
              <w:t>EUCHNER, Martin</w:t>
            </w:r>
          </w:p>
        </w:tc>
        <w:tc>
          <w:tcPr>
            <w:tcW w:w="0" w:type="auto"/>
            <w:shd w:val="clear" w:color="auto" w:fill="FFFFFF"/>
            <w:vAlign w:val="center"/>
          </w:tcPr>
          <w:p w14:paraId="4C779726" w14:textId="77777777" w:rsidR="00E055E1" w:rsidRPr="009A7772" w:rsidRDefault="00E055E1" w:rsidP="00E714CF">
            <w:pPr>
              <w:spacing w:before="60" w:after="60"/>
            </w:pPr>
            <w:r w:rsidRPr="009A7772">
              <w:t>TSB, TSAG RG-SC secretariat</w:t>
            </w:r>
          </w:p>
        </w:tc>
        <w:tc>
          <w:tcPr>
            <w:tcW w:w="0" w:type="auto"/>
            <w:shd w:val="clear" w:color="auto" w:fill="FFFFFF"/>
            <w:vAlign w:val="center"/>
          </w:tcPr>
          <w:p w14:paraId="22EE6958" w14:textId="77777777" w:rsidR="00E055E1" w:rsidRPr="009A7772" w:rsidRDefault="00B6257F" w:rsidP="00E714CF">
            <w:pPr>
              <w:spacing w:before="60" w:after="60"/>
              <w:rPr>
                <w:rStyle w:val="Hyperlink"/>
              </w:rPr>
            </w:pPr>
            <w:hyperlink r:id="rId67" w:history="1">
              <w:r w:rsidR="00E055E1" w:rsidRPr="009A7772">
                <w:rPr>
                  <w:rStyle w:val="Hyperlink"/>
                </w:rPr>
                <w:t>Martin.euchner@itu.int</w:t>
              </w:r>
            </w:hyperlink>
            <w:r w:rsidR="00E055E1" w:rsidRPr="009A7772">
              <w:rPr>
                <w:rStyle w:val="Hyperlink"/>
              </w:rPr>
              <w:t xml:space="preserve">; </w:t>
            </w:r>
          </w:p>
        </w:tc>
      </w:tr>
      <w:tr w:rsidR="00E055E1" w:rsidRPr="009A7772" w14:paraId="1EF99065" w14:textId="77777777" w:rsidTr="00955520">
        <w:trPr>
          <w:trHeight w:val="450"/>
          <w:tblCellSpacing w:w="0" w:type="dxa"/>
        </w:trPr>
        <w:tc>
          <w:tcPr>
            <w:tcW w:w="0" w:type="auto"/>
            <w:shd w:val="clear" w:color="auto" w:fill="FFFFFF"/>
            <w:vAlign w:val="center"/>
          </w:tcPr>
          <w:p w14:paraId="14CCD97E" w14:textId="77777777" w:rsidR="00E055E1" w:rsidRPr="009A7772" w:rsidRDefault="00E055E1" w:rsidP="00E714CF">
            <w:pPr>
              <w:spacing w:before="60" w:after="60"/>
            </w:pPr>
            <w:r w:rsidRPr="009A7772">
              <w:t>FROJDH, Per</w:t>
            </w:r>
          </w:p>
        </w:tc>
        <w:tc>
          <w:tcPr>
            <w:tcW w:w="0" w:type="auto"/>
            <w:shd w:val="clear" w:color="auto" w:fill="FFFFFF"/>
            <w:vAlign w:val="center"/>
          </w:tcPr>
          <w:p w14:paraId="11C06C20" w14:textId="77777777" w:rsidR="00E055E1" w:rsidRPr="009A7772" w:rsidRDefault="00E055E1" w:rsidP="00E714CF">
            <w:pPr>
              <w:spacing w:before="60" w:after="60"/>
            </w:pPr>
            <w:proofErr w:type="spellStart"/>
            <w:r w:rsidRPr="009A7772">
              <w:t>Telefon</w:t>
            </w:r>
            <w:proofErr w:type="spellEnd"/>
            <w:r w:rsidRPr="009A7772">
              <w:t xml:space="preserve"> AB - LM Ericsson, TSAG representative to ISO-IEC-ITU SPCG</w:t>
            </w:r>
          </w:p>
        </w:tc>
        <w:tc>
          <w:tcPr>
            <w:tcW w:w="0" w:type="auto"/>
            <w:shd w:val="clear" w:color="auto" w:fill="FFFFFF"/>
            <w:vAlign w:val="center"/>
          </w:tcPr>
          <w:p w14:paraId="1E00C7B1" w14:textId="77777777" w:rsidR="00E055E1" w:rsidRPr="009A7772" w:rsidRDefault="00B6257F" w:rsidP="00E714CF">
            <w:pPr>
              <w:spacing w:before="60" w:after="60"/>
            </w:pPr>
            <w:hyperlink r:id="rId68" w:history="1">
              <w:r w:rsidR="00E055E1" w:rsidRPr="009A7772">
                <w:rPr>
                  <w:rStyle w:val="Hyperlink"/>
                </w:rPr>
                <w:t>per.frojdh@ericsson.com</w:t>
              </w:r>
            </w:hyperlink>
            <w:r w:rsidR="00E055E1" w:rsidRPr="009A7772">
              <w:t xml:space="preserve">; </w:t>
            </w:r>
          </w:p>
        </w:tc>
      </w:tr>
      <w:tr w:rsidR="00E055E1" w:rsidRPr="009A7772" w14:paraId="76382C5B" w14:textId="77777777" w:rsidTr="00955520">
        <w:trPr>
          <w:trHeight w:val="450"/>
          <w:tblCellSpacing w:w="0" w:type="dxa"/>
        </w:trPr>
        <w:tc>
          <w:tcPr>
            <w:tcW w:w="0" w:type="auto"/>
            <w:shd w:val="clear" w:color="auto" w:fill="FFFFFF"/>
            <w:vAlign w:val="center"/>
          </w:tcPr>
          <w:p w14:paraId="672523EB" w14:textId="77777777" w:rsidR="00E055E1" w:rsidRPr="009A7772" w:rsidRDefault="00E055E1" w:rsidP="00E714CF">
            <w:pPr>
              <w:spacing w:before="60" w:after="60"/>
            </w:pPr>
            <w:r w:rsidRPr="009A7772">
              <w:t>GORDON, Latonia</w:t>
            </w:r>
          </w:p>
        </w:tc>
        <w:tc>
          <w:tcPr>
            <w:tcW w:w="0" w:type="auto"/>
            <w:shd w:val="clear" w:color="auto" w:fill="FFFFFF"/>
            <w:vAlign w:val="center"/>
          </w:tcPr>
          <w:p w14:paraId="16DFD52D" w14:textId="77777777" w:rsidR="00E055E1" w:rsidRPr="009A7772" w:rsidRDefault="00E055E1" w:rsidP="00E714CF">
            <w:pPr>
              <w:spacing w:before="60" w:after="60"/>
            </w:pPr>
            <w:r w:rsidRPr="009A7772">
              <w:t>Apple Inc.</w:t>
            </w:r>
          </w:p>
        </w:tc>
        <w:tc>
          <w:tcPr>
            <w:tcW w:w="0" w:type="auto"/>
            <w:shd w:val="clear" w:color="auto" w:fill="FFFFFF"/>
            <w:vAlign w:val="center"/>
          </w:tcPr>
          <w:p w14:paraId="2401DAEB" w14:textId="77777777" w:rsidR="00E055E1" w:rsidRPr="009A7772" w:rsidRDefault="00B6257F" w:rsidP="00E714CF">
            <w:pPr>
              <w:spacing w:before="60" w:after="60"/>
              <w:rPr>
                <w:rStyle w:val="Hyperlink"/>
              </w:rPr>
            </w:pPr>
            <w:hyperlink r:id="rId69" w:history="1">
              <w:r w:rsidR="00E055E1" w:rsidRPr="009A7772">
                <w:rPr>
                  <w:rStyle w:val="Hyperlink"/>
                </w:rPr>
                <w:t>latonia_gordon@apple.com</w:t>
              </w:r>
            </w:hyperlink>
            <w:r w:rsidR="00E055E1" w:rsidRPr="009A7772">
              <w:rPr>
                <w:rStyle w:val="Hyperlink"/>
              </w:rPr>
              <w:t xml:space="preserve">; </w:t>
            </w:r>
          </w:p>
        </w:tc>
      </w:tr>
      <w:tr w:rsidR="00E055E1" w:rsidRPr="009A7772" w14:paraId="61B3BA22" w14:textId="77777777" w:rsidTr="00955520">
        <w:trPr>
          <w:trHeight w:val="450"/>
          <w:tblCellSpacing w:w="0" w:type="dxa"/>
        </w:trPr>
        <w:tc>
          <w:tcPr>
            <w:tcW w:w="0" w:type="auto"/>
            <w:shd w:val="clear" w:color="auto" w:fill="FFFFFF"/>
            <w:vAlign w:val="center"/>
          </w:tcPr>
          <w:p w14:paraId="640A87BB" w14:textId="77777777" w:rsidR="00E055E1" w:rsidRPr="009A7772" w:rsidRDefault="00E055E1" w:rsidP="00E714CF">
            <w:pPr>
              <w:spacing w:before="60" w:after="60"/>
            </w:pPr>
            <w:r w:rsidRPr="009A7772">
              <w:t>GRACIE, Bruce</w:t>
            </w:r>
          </w:p>
        </w:tc>
        <w:tc>
          <w:tcPr>
            <w:tcW w:w="0" w:type="auto"/>
            <w:shd w:val="clear" w:color="auto" w:fill="FFFFFF"/>
            <w:vAlign w:val="center"/>
          </w:tcPr>
          <w:p w14:paraId="030607B3" w14:textId="77777777" w:rsidR="00E055E1" w:rsidRPr="009A7772" w:rsidRDefault="00E055E1" w:rsidP="00E714CF">
            <w:pPr>
              <w:spacing w:before="60" w:after="60"/>
            </w:pPr>
            <w:r w:rsidRPr="009A7772">
              <w:t>Ericsson Canada Inc., TSAG Chairman</w:t>
            </w:r>
          </w:p>
        </w:tc>
        <w:tc>
          <w:tcPr>
            <w:tcW w:w="0" w:type="auto"/>
            <w:shd w:val="clear" w:color="auto" w:fill="FFFFFF"/>
            <w:vAlign w:val="center"/>
          </w:tcPr>
          <w:p w14:paraId="19620DAF" w14:textId="77777777" w:rsidR="00E055E1" w:rsidRPr="009A7772" w:rsidRDefault="00B6257F" w:rsidP="00E714CF">
            <w:pPr>
              <w:spacing w:before="60" w:after="60"/>
            </w:pPr>
            <w:hyperlink r:id="rId70" w:history="1">
              <w:r w:rsidR="00E055E1" w:rsidRPr="009A7772">
                <w:rPr>
                  <w:rStyle w:val="Hyperlink"/>
                </w:rPr>
                <w:t>bruce.gracie@ericsson.com</w:t>
              </w:r>
            </w:hyperlink>
            <w:r w:rsidR="00E055E1" w:rsidRPr="009A7772">
              <w:t xml:space="preserve">; </w:t>
            </w:r>
          </w:p>
        </w:tc>
      </w:tr>
      <w:tr w:rsidR="00E055E1" w:rsidRPr="009A7772" w14:paraId="10D3BF74" w14:textId="77777777" w:rsidTr="00955520">
        <w:trPr>
          <w:trHeight w:val="450"/>
          <w:tblCellSpacing w:w="0" w:type="dxa"/>
        </w:trPr>
        <w:tc>
          <w:tcPr>
            <w:tcW w:w="0" w:type="auto"/>
            <w:shd w:val="clear" w:color="auto" w:fill="FFFFFF"/>
            <w:vAlign w:val="center"/>
          </w:tcPr>
          <w:p w14:paraId="46F886BD" w14:textId="77777777" w:rsidR="00E055E1" w:rsidRPr="009A7772" w:rsidRDefault="00E055E1" w:rsidP="00E714CF">
            <w:pPr>
              <w:spacing w:before="60" w:after="60"/>
            </w:pPr>
            <w:r w:rsidRPr="009A7772">
              <w:t xml:space="preserve">GREWAL, </w:t>
            </w:r>
            <w:proofErr w:type="spellStart"/>
            <w:r w:rsidRPr="009A7772">
              <w:t>Harin</w:t>
            </w:r>
            <w:proofErr w:type="spellEnd"/>
          </w:p>
        </w:tc>
        <w:tc>
          <w:tcPr>
            <w:tcW w:w="0" w:type="auto"/>
            <w:shd w:val="clear" w:color="auto" w:fill="FFFFFF"/>
            <w:vAlign w:val="center"/>
          </w:tcPr>
          <w:p w14:paraId="4755D913" w14:textId="77777777" w:rsidR="00E055E1" w:rsidRPr="009A7772" w:rsidRDefault="00E055E1" w:rsidP="00E714CF">
            <w:pPr>
              <w:spacing w:before="60" w:after="60"/>
            </w:pPr>
            <w:r w:rsidRPr="009A7772">
              <w:t>Singapore</w:t>
            </w:r>
          </w:p>
        </w:tc>
        <w:tc>
          <w:tcPr>
            <w:tcW w:w="0" w:type="auto"/>
            <w:shd w:val="clear" w:color="auto" w:fill="FFFFFF"/>
            <w:vAlign w:val="center"/>
          </w:tcPr>
          <w:p w14:paraId="437594A1" w14:textId="77777777" w:rsidR="00E055E1" w:rsidRPr="009A7772" w:rsidRDefault="00B6257F" w:rsidP="00E714CF">
            <w:pPr>
              <w:spacing w:before="60" w:after="60"/>
            </w:pPr>
            <w:hyperlink r:id="rId71" w:history="1">
              <w:r w:rsidR="00E055E1" w:rsidRPr="009A7772">
                <w:rPr>
                  <w:rStyle w:val="Hyperlink"/>
                </w:rPr>
                <w:t>harin@yahoo.com</w:t>
              </w:r>
            </w:hyperlink>
            <w:r w:rsidR="00E055E1" w:rsidRPr="009A7772">
              <w:t xml:space="preserve">; </w:t>
            </w:r>
          </w:p>
        </w:tc>
      </w:tr>
      <w:tr w:rsidR="00137944" w:rsidRPr="009A7772" w14:paraId="46B31BE3" w14:textId="77777777" w:rsidTr="00955520">
        <w:trPr>
          <w:trHeight w:val="450"/>
          <w:tblCellSpacing w:w="0" w:type="dxa"/>
        </w:trPr>
        <w:tc>
          <w:tcPr>
            <w:tcW w:w="0" w:type="auto"/>
            <w:shd w:val="clear" w:color="auto" w:fill="FFFFFF"/>
            <w:vAlign w:val="center"/>
          </w:tcPr>
          <w:p w14:paraId="26648C40" w14:textId="77777777" w:rsidR="00E055E1" w:rsidRPr="009A7772" w:rsidRDefault="00E055E1" w:rsidP="00E714CF">
            <w:pPr>
              <w:spacing w:before="60" w:after="60"/>
            </w:pPr>
            <w:r w:rsidRPr="009A7772">
              <w:t>HO, Colman</w:t>
            </w:r>
          </w:p>
        </w:tc>
        <w:tc>
          <w:tcPr>
            <w:tcW w:w="0" w:type="auto"/>
            <w:shd w:val="clear" w:color="auto" w:fill="FFFFFF"/>
            <w:vAlign w:val="center"/>
          </w:tcPr>
          <w:p w14:paraId="7A65352F" w14:textId="77777777" w:rsidR="00E055E1" w:rsidRPr="009A7772" w:rsidRDefault="00E055E1" w:rsidP="00E714CF">
            <w:pPr>
              <w:spacing w:before="60" w:after="60"/>
            </w:pPr>
            <w:r w:rsidRPr="009A7772">
              <w:t>Canada</w:t>
            </w:r>
          </w:p>
        </w:tc>
        <w:tc>
          <w:tcPr>
            <w:tcW w:w="0" w:type="auto"/>
            <w:shd w:val="clear" w:color="auto" w:fill="FFFFFF"/>
            <w:vAlign w:val="center"/>
          </w:tcPr>
          <w:p w14:paraId="17B64649" w14:textId="77777777" w:rsidR="00E055E1" w:rsidRPr="009A7772" w:rsidRDefault="00B6257F" w:rsidP="00E714CF">
            <w:pPr>
              <w:spacing w:before="60" w:after="60"/>
            </w:pPr>
            <w:hyperlink r:id="rId72" w:history="1">
              <w:r w:rsidR="00E055E1" w:rsidRPr="009A7772">
                <w:rPr>
                  <w:rStyle w:val="Hyperlink"/>
                </w:rPr>
                <w:t>colman.ho@canada.ca</w:t>
              </w:r>
            </w:hyperlink>
            <w:r w:rsidR="00E055E1" w:rsidRPr="009A7772">
              <w:t xml:space="preserve">; </w:t>
            </w:r>
          </w:p>
        </w:tc>
      </w:tr>
      <w:tr w:rsidR="00137944" w:rsidRPr="009A7772" w14:paraId="7712A596" w14:textId="77777777" w:rsidTr="00955520">
        <w:trPr>
          <w:trHeight w:val="450"/>
          <w:tblCellSpacing w:w="0" w:type="dxa"/>
        </w:trPr>
        <w:tc>
          <w:tcPr>
            <w:tcW w:w="0" w:type="auto"/>
            <w:shd w:val="clear" w:color="auto" w:fill="FFFFFF"/>
            <w:vAlign w:val="center"/>
          </w:tcPr>
          <w:p w14:paraId="6041A43C" w14:textId="77777777" w:rsidR="00E055E1" w:rsidRPr="009A7772" w:rsidRDefault="00E055E1" w:rsidP="00E714CF">
            <w:pPr>
              <w:spacing w:before="60" w:after="60"/>
            </w:pPr>
            <w:r w:rsidRPr="009A7772">
              <w:t>JAMOUSSI, Bilel</w:t>
            </w:r>
          </w:p>
        </w:tc>
        <w:tc>
          <w:tcPr>
            <w:tcW w:w="0" w:type="auto"/>
            <w:shd w:val="clear" w:color="auto" w:fill="FFFFFF"/>
            <w:vAlign w:val="center"/>
          </w:tcPr>
          <w:p w14:paraId="51468AA8" w14:textId="77777777" w:rsidR="00E055E1" w:rsidRPr="009A7772" w:rsidRDefault="00E055E1" w:rsidP="00E714CF">
            <w:pPr>
              <w:spacing w:before="60" w:after="60"/>
            </w:pPr>
            <w:r w:rsidRPr="009A7772">
              <w:t>TSB</w:t>
            </w:r>
          </w:p>
        </w:tc>
        <w:tc>
          <w:tcPr>
            <w:tcW w:w="0" w:type="auto"/>
            <w:shd w:val="clear" w:color="auto" w:fill="FFFFFF"/>
            <w:vAlign w:val="center"/>
          </w:tcPr>
          <w:p w14:paraId="1A422859" w14:textId="77777777" w:rsidR="00E055E1" w:rsidRPr="009A7772" w:rsidRDefault="00B6257F" w:rsidP="00E714CF">
            <w:pPr>
              <w:spacing w:before="60" w:after="60"/>
            </w:pPr>
            <w:hyperlink r:id="rId73" w:history="1">
              <w:r w:rsidR="00E055E1" w:rsidRPr="009A7772">
                <w:rPr>
                  <w:rStyle w:val="Hyperlink"/>
                </w:rPr>
                <w:t>bilel.jamoussi@itu.int</w:t>
              </w:r>
            </w:hyperlink>
            <w:r w:rsidR="00E055E1" w:rsidRPr="009A7772">
              <w:t xml:space="preserve">; </w:t>
            </w:r>
          </w:p>
        </w:tc>
      </w:tr>
      <w:tr w:rsidR="00E055E1" w:rsidRPr="009A7772" w14:paraId="0AF28EE5" w14:textId="77777777" w:rsidTr="00955520">
        <w:trPr>
          <w:trHeight w:val="450"/>
          <w:tblCellSpacing w:w="0" w:type="dxa"/>
        </w:trPr>
        <w:tc>
          <w:tcPr>
            <w:tcW w:w="0" w:type="auto"/>
            <w:shd w:val="clear" w:color="auto" w:fill="FFFFFF"/>
            <w:vAlign w:val="center"/>
          </w:tcPr>
          <w:p w14:paraId="216761BB" w14:textId="77777777" w:rsidR="00E055E1" w:rsidRPr="009A7772" w:rsidRDefault="00E055E1" w:rsidP="00E714CF">
            <w:pPr>
              <w:spacing w:before="60" w:after="60"/>
            </w:pPr>
            <w:r w:rsidRPr="009A7772">
              <w:t xml:space="preserve">JIA, </w:t>
            </w:r>
            <w:proofErr w:type="spellStart"/>
            <w:r w:rsidRPr="009A7772">
              <w:t>Xiongwei</w:t>
            </w:r>
            <w:proofErr w:type="spellEnd"/>
          </w:p>
        </w:tc>
        <w:tc>
          <w:tcPr>
            <w:tcW w:w="0" w:type="auto"/>
            <w:shd w:val="clear" w:color="auto" w:fill="FFFFFF"/>
            <w:vAlign w:val="center"/>
          </w:tcPr>
          <w:p w14:paraId="161D0EB0" w14:textId="77777777" w:rsidR="00E055E1" w:rsidRPr="009A7772" w:rsidRDefault="00E055E1" w:rsidP="00E714CF">
            <w:pPr>
              <w:spacing w:before="60" w:after="60"/>
            </w:pPr>
            <w:r w:rsidRPr="009A7772">
              <w:t>China Unicom</w:t>
            </w:r>
          </w:p>
        </w:tc>
        <w:tc>
          <w:tcPr>
            <w:tcW w:w="0" w:type="auto"/>
            <w:shd w:val="clear" w:color="auto" w:fill="FFFFFF"/>
            <w:vAlign w:val="center"/>
          </w:tcPr>
          <w:p w14:paraId="73C941E9" w14:textId="77777777" w:rsidR="00E055E1" w:rsidRPr="009A7772" w:rsidRDefault="00B6257F" w:rsidP="00E714CF">
            <w:pPr>
              <w:spacing w:before="60" w:after="60"/>
            </w:pPr>
            <w:hyperlink r:id="rId74" w:history="1">
              <w:r w:rsidR="00E055E1" w:rsidRPr="009A7772">
                <w:rPr>
                  <w:rStyle w:val="Hyperlink"/>
                </w:rPr>
                <w:t>jiaxw9@chinaunicom.cn</w:t>
              </w:r>
            </w:hyperlink>
            <w:r w:rsidR="00E055E1" w:rsidRPr="009A7772">
              <w:t xml:space="preserve">; </w:t>
            </w:r>
          </w:p>
        </w:tc>
      </w:tr>
      <w:tr w:rsidR="009D6847" w:rsidRPr="009A7772" w14:paraId="56F8EABF" w14:textId="77777777" w:rsidTr="00955520">
        <w:trPr>
          <w:trHeight w:val="450"/>
          <w:tblCellSpacing w:w="0" w:type="dxa"/>
        </w:trPr>
        <w:tc>
          <w:tcPr>
            <w:tcW w:w="0" w:type="auto"/>
            <w:shd w:val="clear" w:color="auto" w:fill="FFFFFF"/>
            <w:vAlign w:val="center"/>
          </w:tcPr>
          <w:p w14:paraId="1660956D" w14:textId="77777777" w:rsidR="00E055E1" w:rsidRPr="009A7772" w:rsidRDefault="00E055E1" w:rsidP="00E714CF">
            <w:pPr>
              <w:spacing w:before="60" w:after="60"/>
            </w:pPr>
            <w:r w:rsidRPr="009A7772">
              <w:t>JILLAVENKATESA, Ajit</w:t>
            </w:r>
          </w:p>
        </w:tc>
        <w:tc>
          <w:tcPr>
            <w:tcW w:w="0" w:type="auto"/>
            <w:shd w:val="clear" w:color="auto" w:fill="FFFFFF"/>
            <w:vAlign w:val="center"/>
          </w:tcPr>
          <w:p w14:paraId="12512CD9" w14:textId="77777777" w:rsidR="00E055E1" w:rsidRPr="009A7772" w:rsidRDefault="00E055E1" w:rsidP="00E714CF">
            <w:pPr>
              <w:spacing w:before="60" w:after="60"/>
            </w:pPr>
            <w:r w:rsidRPr="009A7772">
              <w:t>Apple Inc.</w:t>
            </w:r>
          </w:p>
        </w:tc>
        <w:tc>
          <w:tcPr>
            <w:tcW w:w="0" w:type="auto"/>
            <w:shd w:val="clear" w:color="auto" w:fill="FFFFFF"/>
            <w:vAlign w:val="center"/>
          </w:tcPr>
          <w:p w14:paraId="4F3247CA" w14:textId="77777777" w:rsidR="00E055E1" w:rsidRPr="009A7772" w:rsidRDefault="00B6257F" w:rsidP="00E714CF">
            <w:pPr>
              <w:spacing w:before="60" w:after="60"/>
            </w:pPr>
            <w:hyperlink r:id="rId75" w:history="1">
              <w:r w:rsidR="00E055E1" w:rsidRPr="009A7772">
                <w:rPr>
                  <w:rStyle w:val="Hyperlink"/>
                </w:rPr>
                <w:t>ajillavenkatesa@apple.com</w:t>
              </w:r>
            </w:hyperlink>
            <w:r w:rsidR="00E055E1" w:rsidRPr="009A7772">
              <w:t xml:space="preserve">; </w:t>
            </w:r>
          </w:p>
        </w:tc>
      </w:tr>
      <w:tr w:rsidR="00E055E1" w:rsidRPr="009A7772" w14:paraId="31CE59D1" w14:textId="77777777" w:rsidTr="00955520">
        <w:trPr>
          <w:trHeight w:val="450"/>
          <w:tblCellSpacing w:w="0" w:type="dxa"/>
        </w:trPr>
        <w:tc>
          <w:tcPr>
            <w:tcW w:w="0" w:type="auto"/>
            <w:shd w:val="clear" w:color="auto" w:fill="FFFFFF"/>
            <w:vAlign w:val="center"/>
          </w:tcPr>
          <w:p w14:paraId="26527D7A" w14:textId="77777777" w:rsidR="00E055E1" w:rsidRPr="009A7772" w:rsidRDefault="00E055E1" w:rsidP="00E714CF">
            <w:pPr>
              <w:spacing w:before="60" w:after="60"/>
            </w:pPr>
            <w:r w:rsidRPr="009A7772">
              <w:lastRenderedPageBreak/>
              <w:t xml:space="preserve">KHACHLOUF, </w:t>
            </w:r>
            <w:proofErr w:type="spellStart"/>
            <w:r w:rsidRPr="009A7772">
              <w:t>Ameni</w:t>
            </w:r>
            <w:proofErr w:type="spellEnd"/>
          </w:p>
        </w:tc>
        <w:tc>
          <w:tcPr>
            <w:tcW w:w="0" w:type="auto"/>
            <w:shd w:val="clear" w:color="auto" w:fill="FFFFFF"/>
            <w:vAlign w:val="center"/>
          </w:tcPr>
          <w:p w14:paraId="45A46DDD" w14:textId="77777777" w:rsidR="00E055E1" w:rsidRPr="009A7772" w:rsidRDefault="00E055E1" w:rsidP="00E714CF">
            <w:pPr>
              <w:spacing w:before="60" w:after="60"/>
            </w:pPr>
            <w:proofErr w:type="spellStart"/>
            <w:r w:rsidRPr="009A7772">
              <w:t>Tunisie</w:t>
            </w:r>
            <w:proofErr w:type="spellEnd"/>
            <w:r w:rsidRPr="009A7772">
              <w:t xml:space="preserve"> </w:t>
            </w:r>
            <w:proofErr w:type="spellStart"/>
            <w:r w:rsidRPr="009A7772">
              <w:t>Télécom</w:t>
            </w:r>
            <w:proofErr w:type="spellEnd"/>
          </w:p>
        </w:tc>
        <w:tc>
          <w:tcPr>
            <w:tcW w:w="0" w:type="auto"/>
            <w:shd w:val="clear" w:color="auto" w:fill="FFFFFF"/>
            <w:vAlign w:val="center"/>
          </w:tcPr>
          <w:p w14:paraId="50178822" w14:textId="77777777" w:rsidR="00E055E1" w:rsidRPr="009A7772" w:rsidRDefault="00B6257F" w:rsidP="00E714CF">
            <w:pPr>
              <w:spacing w:before="60" w:after="60"/>
            </w:pPr>
            <w:hyperlink r:id="rId76" w:history="1">
              <w:r w:rsidR="00E055E1" w:rsidRPr="009A7772">
                <w:rPr>
                  <w:rStyle w:val="Hyperlink"/>
                </w:rPr>
                <w:t>ameni.khachlouf@tunisietelecom.tn</w:t>
              </w:r>
            </w:hyperlink>
            <w:r w:rsidR="00E055E1" w:rsidRPr="009A7772">
              <w:t xml:space="preserve">; </w:t>
            </w:r>
          </w:p>
        </w:tc>
      </w:tr>
      <w:tr w:rsidR="00E055E1" w:rsidRPr="009A7772" w14:paraId="259172DC" w14:textId="77777777" w:rsidTr="00955520">
        <w:trPr>
          <w:trHeight w:val="450"/>
          <w:tblCellSpacing w:w="0" w:type="dxa"/>
        </w:trPr>
        <w:tc>
          <w:tcPr>
            <w:tcW w:w="0" w:type="auto"/>
            <w:shd w:val="clear" w:color="auto" w:fill="FFFFFF"/>
            <w:vAlign w:val="center"/>
          </w:tcPr>
          <w:p w14:paraId="54587C1E" w14:textId="77777777" w:rsidR="00E055E1" w:rsidRPr="009A7772" w:rsidRDefault="00E055E1" w:rsidP="00E714CF">
            <w:pPr>
              <w:spacing w:before="60" w:after="60"/>
            </w:pPr>
            <w:r w:rsidRPr="009A7772">
              <w:t>KURAMOCHI, Kenji</w:t>
            </w:r>
          </w:p>
        </w:tc>
        <w:tc>
          <w:tcPr>
            <w:tcW w:w="0" w:type="auto"/>
            <w:shd w:val="clear" w:color="auto" w:fill="FFFFFF"/>
            <w:vAlign w:val="center"/>
          </w:tcPr>
          <w:p w14:paraId="619E78E4" w14:textId="77777777" w:rsidR="00E055E1" w:rsidRPr="009A7772" w:rsidRDefault="00E055E1" w:rsidP="00E714CF">
            <w:pPr>
              <w:spacing w:before="60" w:after="60"/>
            </w:pPr>
            <w:r w:rsidRPr="009A7772">
              <w:t>Paraguay</w:t>
            </w:r>
          </w:p>
        </w:tc>
        <w:tc>
          <w:tcPr>
            <w:tcW w:w="0" w:type="auto"/>
            <w:shd w:val="clear" w:color="auto" w:fill="FFFFFF"/>
            <w:vAlign w:val="center"/>
          </w:tcPr>
          <w:p w14:paraId="1790B58C" w14:textId="77777777" w:rsidR="00E055E1" w:rsidRPr="009A7772" w:rsidRDefault="00B6257F" w:rsidP="00E714CF">
            <w:pPr>
              <w:spacing w:before="60" w:after="60"/>
            </w:pPr>
            <w:hyperlink r:id="rId77" w:history="1">
              <w:r w:rsidR="00E055E1" w:rsidRPr="009A7772">
                <w:rPr>
                  <w:rStyle w:val="Hyperlink"/>
                </w:rPr>
                <w:t>kenji@conatel.gov.py</w:t>
              </w:r>
            </w:hyperlink>
            <w:r w:rsidR="00E055E1" w:rsidRPr="009A7772">
              <w:t xml:space="preserve">; </w:t>
            </w:r>
          </w:p>
        </w:tc>
      </w:tr>
      <w:tr w:rsidR="00E055E1" w:rsidRPr="009A7772" w14:paraId="2D235841" w14:textId="77777777" w:rsidTr="00955520">
        <w:trPr>
          <w:trHeight w:val="450"/>
          <w:tblCellSpacing w:w="0" w:type="dxa"/>
        </w:trPr>
        <w:tc>
          <w:tcPr>
            <w:tcW w:w="0" w:type="auto"/>
            <w:shd w:val="clear" w:color="auto" w:fill="FFFFFF"/>
            <w:vAlign w:val="center"/>
          </w:tcPr>
          <w:p w14:paraId="57F021D6" w14:textId="77777777" w:rsidR="00E055E1" w:rsidRPr="009A7772" w:rsidRDefault="00E055E1" w:rsidP="00E714CF">
            <w:pPr>
              <w:spacing w:before="60" w:after="60"/>
            </w:pPr>
            <w:r w:rsidRPr="009A7772">
              <w:t xml:space="preserve">LEE, </w:t>
            </w:r>
            <w:proofErr w:type="spellStart"/>
            <w:r w:rsidRPr="009A7772">
              <w:t>Minah</w:t>
            </w:r>
            <w:proofErr w:type="spellEnd"/>
          </w:p>
        </w:tc>
        <w:tc>
          <w:tcPr>
            <w:tcW w:w="0" w:type="auto"/>
            <w:shd w:val="clear" w:color="auto" w:fill="FFFFFF"/>
            <w:vAlign w:val="center"/>
          </w:tcPr>
          <w:p w14:paraId="324EE642" w14:textId="77777777" w:rsidR="00E055E1" w:rsidRPr="009A7772" w:rsidRDefault="00E055E1" w:rsidP="00E714CF">
            <w:pPr>
              <w:spacing w:before="60" w:after="60"/>
            </w:pPr>
            <w:r w:rsidRPr="009A7772">
              <w:t>Korea (Rep. of)</w:t>
            </w:r>
          </w:p>
        </w:tc>
        <w:tc>
          <w:tcPr>
            <w:tcW w:w="0" w:type="auto"/>
            <w:shd w:val="clear" w:color="auto" w:fill="FFFFFF"/>
            <w:vAlign w:val="center"/>
          </w:tcPr>
          <w:p w14:paraId="17E451D0" w14:textId="77777777" w:rsidR="00E055E1" w:rsidRPr="009A7772" w:rsidRDefault="00B6257F" w:rsidP="00E714CF">
            <w:pPr>
              <w:spacing w:before="60" w:after="60"/>
            </w:pPr>
            <w:hyperlink r:id="rId78" w:history="1">
              <w:r w:rsidR="00E055E1" w:rsidRPr="009A7772">
                <w:rPr>
                  <w:rStyle w:val="Hyperlink"/>
                </w:rPr>
                <w:t>misoko@tta.or.kr</w:t>
              </w:r>
            </w:hyperlink>
            <w:r w:rsidR="00E055E1" w:rsidRPr="009A7772">
              <w:t xml:space="preserve">; </w:t>
            </w:r>
          </w:p>
        </w:tc>
      </w:tr>
      <w:tr w:rsidR="00E055E1" w:rsidRPr="009A7772" w14:paraId="5C668A15" w14:textId="77777777" w:rsidTr="00955520">
        <w:trPr>
          <w:trHeight w:val="450"/>
          <w:tblCellSpacing w:w="0" w:type="dxa"/>
        </w:trPr>
        <w:tc>
          <w:tcPr>
            <w:tcW w:w="0" w:type="auto"/>
            <w:shd w:val="clear" w:color="auto" w:fill="FFFFFF"/>
            <w:vAlign w:val="center"/>
          </w:tcPr>
          <w:p w14:paraId="3FFD783A" w14:textId="77777777" w:rsidR="00E055E1" w:rsidRPr="009A7772" w:rsidRDefault="00E055E1" w:rsidP="00E714CF">
            <w:pPr>
              <w:spacing w:before="60" w:after="60"/>
            </w:pPr>
            <w:r w:rsidRPr="009A7772">
              <w:t>LI, Dan</w:t>
            </w:r>
          </w:p>
        </w:tc>
        <w:tc>
          <w:tcPr>
            <w:tcW w:w="0" w:type="auto"/>
            <w:shd w:val="clear" w:color="auto" w:fill="FFFFFF"/>
            <w:vAlign w:val="center"/>
          </w:tcPr>
          <w:p w14:paraId="79FA0EE6" w14:textId="77777777" w:rsidR="00E055E1" w:rsidRPr="009A7772" w:rsidRDefault="00E055E1" w:rsidP="00E714CF">
            <w:pPr>
              <w:spacing w:before="60" w:after="60"/>
            </w:pPr>
            <w:r w:rsidRPr="009A7772">
              <w:t>Huawei Technologies Co., Ltd.</w:t>
            </w:r>
          </w:p>
        </w:tc>
        <w:tc>
          <w:tcPr>
            <w:tcW w:w="0" w:type="auto"/>
            <w:shd w:val="clear" w:color="auto" w:fill="FFFFFF"/>
            <w:vAlign w:val="center"/>
          </w:tcPr>
          <w:p w14:paraId="091A98DA" w14:textId="77777777" w:rsidR="00E055E1" w:rsidRPr="009A7772" w:rsidRDefault="00B6257F" w:rsidP="00E714CF">
            <w:pPr>
              <w:spacing w:before="60" w:after="60"/>
            </w:pPr>
            <w:hyperlink r:id="rId79" w:history="1">
              <w:r w:rsidR="00E055E1" w:rsidRPr="009A7772">
                <w:rPr>
                  <w:rStyle w:val="Hyperlink"/>
                </w:rPr>
                <w:t>huawei.danli@huawei.com</w:t>
              </w:r>
            </w:hyperlink>
            <w:r w:rsidR="00E055E1" w:rsidRPr="009A7772">
              <w:t xml:space="preserve">; </w:t>
            </w:r>
          </w:p>
        </w:tc>
      </w:tr>
      <w:tr w:rsidR="00E055E1" w:rsidRPr="009A7772" w14:paraId="48A72F21" w14:textId="77777777" w:rsidTr="00955520">
        <w:trPr>
          <w:trHeight w:val="450"/>
          <w:tblCellSpacing w:w="0" w:type="dxa"/>
        </w:trPr>
        <w:tc>
          <w:tcPr>
            <w:tcW w:w="0" w:type="auto"/>
            <w:shd w:val="clear" w:color="auto" w:fill="FFFFFF"/>
            <w:vAlign w:val="center"/>
          </w:tcPr>
          <w:p w14:paraId="64CC2BE2" w14:textId="77777777" w:rsidR="00E055E1" w:rsidRPr="009A7772" w:rsidRDefault="00E055E1" w:rsidP="00E714CF">
            <w:pPr>
              <w:spacing w:before="60" w:after="60"/>
            </w:pPr>
            <w:r w:rsidRPr="009A7772">
              <w:t>LI, Fang</w:t>
            </w:r>
          </w:p>
        </w:tc>
        <w:tc>
          <w:tcPr>
            <w:tcW w:w="0" w:type="auto"/>
            <w:shd w:val="clear" w:color="auto" w:fill="FFFFFF"/>
            <w:vAlign w:val="center"/>
          </w:tcPr>
          <w:p w14:paraId="07BC584B" w14:textId="77777777" w:rsidR="00E055E1" w:rsidRPr="009A7772" w:rsidRDefault="00E055E1" w:rsidP="00E714CF">
            <w:pPr>
              <w:spacing w:before="60" w:after="60"/>
            </w:pPr>
            <w:r w:rsidRPr="009A7772">
              <w:t>China (P.R.)</w:t>
            </w:r>
          </w:p>
        </w:tc>
        <w:tc>
          <w:tcPr>
            <w:tcW w:w="0" w:type="auto"/>
            <w:shd w:val="clear" w:color="auto" w:fill="FFFFFF"/>
            <w:vAlign w:val="center"/>
          </w:tcPr>
          <w:p w14:paraId="5F93EAE5" w14:textId="77777777" w:rsidR="00E055E1" w:rsidRPr="009A7772" w:rsidRDefault="00B6257F" w:rsidP="00E714CF">
            <w:pPr>
              <w:spacing w:before="60" w:after="60"/>
            </w:pPr>
            <w:hyperlink r:id="rId80" w:history="1">
              <w:r w:rsidR="00E055E1" w:rsidRPr="009A7772">
                <w:rPr>
                  <w:rStyle w:val="Hyperlink"/>
                </w:rPr>
                <w:t>lifang@caict.ac.cn</w:t>
              </w:r>
            </w:hyperlink>
            <w:r w:rsidR="00E055E1" w:rsidRPr="009A7772">
              <w:t xml:space="preserve">; </w:t>
            </w:r>
          </w:p>
        </w:tc>
      </w:tr>
      <w:tr w:rsidR="00E055E1" w:rsidRPr="009A7772" w14:paraId="5285D88F" w14:textId="77777777" w:rsidTr="00955520">
        <w:trPr>
          <w:trHeight w:val="450"/>
          <w:tblCellSpacing w:w="0" w:type="dxa"/>
        </w:trPr>
        <w:tc>
          <w:tcPr>
            <w:tcW w:w="0" w:type="auto"/>
            <w:shd w:val="clear" w:color="auto" w:fill="FFFFFF"/>
            <w:vAlign w:val="center"/>
          </w:tcPr>
          <w:p w14:paraId="50C7D9F5" w14:textId="77777777" w:rsidR="00E055E1" w:rsidRPr="009A7772" w:rsidRDefault="00E055E1" w:rsidP="00E714CF">
            <w:pPr>
              <w:spacing w:before="60" w:after="60"/>
            </w:pPr>
            <w:r w:rsidRPr="009A7772">
              <w:t xml:space="preserve">LIN, </w:t>
            </w:r>
            <w:proofErr w:type="spellStart"/>
            <w:r w:rsidRPr="009A7772">
              <w:t>Zhaoji</w:t>
            </w:r>
            <w:proofErr w:type="spellEnd"/>
          </w:p>
        </w:tc>
        <w:tc>
          <w:tcPr>
            <w:tcW w:w="0" w:type="auto"/>
            <w:shd w:val="clear" w:color="auto" w:fill="FFFFFF"/>
            <w:vAlign w:val="center"/>
          </w:tcPr>
          <w:p w14:paraId="1E016519" w14:textId="77777777" w:rsidR="00E055E1" w:rsidRPr="009A7772" w:rsidRDefault="00E055E1" w:rsidP="00E714CF">
            <w:pPr>
              <w:spacing w:before="60" w:after="60"/>
            </w:pPr>
            <w:r w:rsidRPr="009A7772">
              <w:t>ZTE Corporation</w:t>
            </w:r>
          </w:p>
        </w:tc>
        <w:tc>
          <w:tcPr>
            <w:tcW w:w="0" w:type="auto"/>
            <w:shd w:val="clear" w:color="auto" w:fill="FFFFFF"/>
            <w:vAlign w:val="center"/>
          </w:tcPr>
          <w:p w14:paraId="3690226F" w14:textId="77777777" w:rsidR="00E055E1" w:rsidRPr="009A7772" w:rsidRDefault="00B6257F" w:rsidP="00E714CF">
            <w:pPr>
              <w:spacing w:before="60" w:after="60"/>
            </w:pPr>
            <w:hyperlink r:id="rId81" w:history="1">
              <w:r w:rsidR="00E055E1" w:rsidRPr="009A7772">
                <w:rPr>
                  <w:rStyle w:val="Hyperlink"/>
                </w:rPr>
                <w:t>lin.zhaoji@zte.com.cn</w:t>
              </w:r>
            </w:hyperlink>
            <w:r w:rsidR="00E055E1" w:rsidRPr="009A7772">
              <w:t xml:space="preserve">; </w:t>
            </w:r>
          </w:p>
        </w:tc>
      </w:tr>
      <w:tr w:rsidR="00137944" w:rsidRPr="009A7772" w14:paraId="7720D8AA" w14:textId="77777777" w:rsidTr="00955520">
        <w:trPr>
          <w:trHeight w:val="450"/>
          <w:tblCellSpacing w:w="0" w:type="dxa"/>
        </w:trPr>
        <w:tc>
          <w:tcPr>
            <w:tcW w:w="0" w:type="auto"/>
            <w:shd w:val="clear" w:color="auto" w:fill="FFFFFF"/>
            <w:vAlign w:val="center"/>
          </w:tcPr>
          <w:p w14:paraId="73D1D6CA" w14:textId="77777777" w:rsidR="00E055E1" w:rsidRPr="009A7772" w:rsidRDefault="00E055E1" w:rsidP="00E714CF">
            <w:pPr>
              <w:spacing w:before="60" w:after="60"/>
            </w:pPr>
            <w:r w:rsidRPr="009A7772">
              <w:t>LING, Hung</w:t>
            </w:r>
          </w:p>
        </w:tc>
        <w:tc>
          <w:tcPr>
            <w:tcW w:w="0" w:type="auto"/>
            <w:shd w:val="clear" w:color="auto" w:fill="FFFFFF"/>
            <w:vAlign w:val="center"/>
          </w:tcPr>
          <w:p w14:paraId="5429F25A" w14:textId="77777777" w:rsidR="00E055E1" w:rsidRPr="009A7772" w:rsidRDefault="00E055E1" w:rsidP="00E714CF">
            <w:pPr>
              <w:spacing w:before="60" w:after="60"/>
            </w:pPr>
            <w:r w:rsidRPr="009A7772">
              <w:t>Nokia USA</w:t>
            </w:r>
          </w:p>
        </w:tc>
        <w:tc>
          <w:tcPr>
            <w:tcW w:w="0" w:type="auto"/>
            <w:shd w:val="clear" w:color="auto" w:fill="FFFFFF"/>
            <w:vAlign w:val="center"/>
          </w:tcPr>
          <w:p w14:paraId="684340FB" w14:textId="77777777" w:rsidR="00E055E1" w:rsidRPr="009A7772" w:rsidRDefault="00B6257F" w:rsidP="00E714CF">
            <w:pPr>
              <w:spacing w:before="60" w:after="60"/>
            </w:pPr>
            <w:hyperlink r:id="rId82" w:history="1">
              <w:r w:rsidR="00E055E1" w:rsidRPr="009A7772">
                <w:rPr>
                  <w:rStyle w:val="Hyperlink"/>
                </w:rPr>
                <w:t>hung.ling@nokia.com</w:t>
              </w:r>
            </w:hyperlink>
            <w:r w:rsidR="00E055E1" w:rsidRPr="009A7772">
              <w:t xml:space="preserve">; </w:t>
            </w:r>
          </w:p>
        </w:tc>
      </w:tr>
      <w:tr w:rsidR="00137944" w:rsidRPr="009A7772" w14:paraId="0DCD4B2B" w14:textId="77777777" w:rsidTr="00955520">
        <w:trPr>
          <w:trHeight w:val="450"/>
          <w:tblCellSpacing w:w="0" w:type="dxa"/>
        </w:trPr>
        <w:tc>
          <w:tcPr>
            <w:tcW w:w="0" w:type="auto"/>
            <w:shd w:val="clear" w:color="auto" w:fill="FFFFFF"/>
            <w:vAlign w:val="center"/>
          </w:tcPr>
          <w:p w14:paraId="4224D8C9" w14:textId="77777777" w:rsidR="00E055E1" w:rsidRPr="009A7772" w:rsidRDefault="00E055E1" w:rsidP="00E714CF">
            <w:pPr>
              <w:spacing w:before="60" w:after="60"/>
            </w:pPr>
            <w:r w:rsidRPr="009A7772">
              <w:t>MAEDA, Yoichi</w:t>
            </w:r>
          </w:p>
        </w:tc>
        <w:tc>
          <w:tcPr>
            <w:tcW w:w="0" w:type="auto"/>
            <w:shd w:val="clear" w:color="auto" w:fill="FFFFFF"/>
            <w:vAlign w:val="center"/>
          </w:tcPr>
          <w:p w14:paraId="1A9D6792" w14:textId="77777777" w:rsidR="00E055E1" w:rsidRPr="009A7772" w:rsidRDefault="00E055E1" w:rsidP="00E714CF">
            <w:pPr>
              <w:spacing w:before="60" w:after="60"/>
            </w:pPr>
            <w:r w:rsidRPr="009A7772">
              <w:t>Japan, TSAG RG-</w:t>
            </w:r>
            <w:proofErr w:type="spellStart"/>
            <w:r w:rsidRPr="009A7772">
              <w:t>StdsStrat</w:t>
            </w:r>
            <w:proofErr w:type="spellEnd"/>
            <w:r w:rsidRPr="009A7772">
              <w:t xml:space="preserve"> </w:t>
            </w:r>
            <w:proofErr w:type="gramStart"/>
            <w:r w:rsidRPr="009A7772">
              <w:t>co-Rapporteur</w:t>
            </w:r>
            <w:proofErr w:type="gramEnd"/>
          </w:p>
        </w:tc>
        <w:tc>
          <w:tcPr>
            <w:tcW w:w="0" w:type="auto"/>
            <w:shd w:val="clear" w:color="auto" w:fill="FFFFFF"/>
            <w:vAlign w:val="center"/>
          </w:tcPr>
          <w:p w14:paraId="239B09A2" w14:textId="77777777" w:rsidR="00E055E1" w:rsidRPr="009A7772" w:rsidRDefault="00B6257F" w:rsidP="00E714CF">
            <w:pPr>
              <w:spacing w:before="60" w:after="60"/>
            </w:pPr>
            <w:hyperlink r:id="rId83" w:history="1">
              <w:r w:rsidR="00E055E1" w:rsidRPr="009A7772">
                <w:rPr>
                  <w:rStyle w:val="Hyperlink"/>
                </w:rPr>
                <w:t>yoichi.maeda@s.ttc.or.jp</w:t>
              </w:r>
            </w:hyperlink>
            <w:r w:rsidR="00E055E1" w:rsidRPr="009A7772">
              <w:t xml:space="preserve">; </w:t>
            </w:r>
          </w:p>
        </w:tc>
      </w:tr>
      <w:tr w:rsidR="00E055E1" w:rsidRPr="009A7772" w14:paraId="0524BA95" w14:textId="77777777" w:rsidTr="00955520">
        <w:trPr>
          <w:trHeight w:val="450"/>
          <w:tblCellSpacing w:w="0" w:type="dxa"/>
        </w:trPr>
        <w:tc>
          <w:tcPr>
            <w:tcW w:w="0" w:type="auto"/>
            <w:shd w:val="clear" w:color="auto" w:fill="FFFFFF"/>
            <w:vAlign w:val="center"/>
          </w:tcPr>
          <w:p w14:paraId="17C976C2" w14:textId="77777777" w:rsidR="00E055E1" w:rsidRPr="009A7772" w:rsidRDefault="00E055E1" w:rsidP="00E714CF">
            <w:pPr>
              <w:spacing w:before="60" w:after="60"/>
            </w:pPr>
            <w:r w:rsidRPr="009A7772">
              <w:t>MAKAMARA, Gillian</w:t>
            </w:r>
          </w:p>
        </w:tc>
        <w:tc>
          <w:tcPr>
            <w:tcW w:w="0" w:type="auto"/>
            <w:shd w:val="clear" w:color="auto" w:fill="FFFFFF"/>
            <w:vAlign w:val="center"/>
          </w:tcPr>
          <w:p w14:paraId="26DDA48E" w14:textId="77777777" w:rsidR="00E055E1" w:rsidRPr="009A7772" w:rsidRDefault="00E055E1" w:rsidP="00E714CF">
            <w:pPr>
              <w:spacing w:before="60" w:after="60"/>
            </w:pPr>
            <w:r w:rsidRPr="009A7772">
              <w:t>TSB</w:t>
            </w:r>
          </w:p>
        </w:tc>
        <w:tc>
          <w:tcPr>
            <w:tcW w:w="0" w:type="auto"/>
            <w:shd w:val="clear" w:color="auto" w:fill="FFFFFF"/>
            <w:vAlign w:val="center"/>
          </w:tcPr>
          <w:p w14:paraId="1FFE9848" w14:textId="77777777" w:rsidR="00E055E1" w:rsidRPr="009A7772" w:rsidRDefault="00B6257F" w:rsidP="00E714CF">
            <w:pPr>
              <w:spacing w:before="60" w:after="60"/>
            </w:pPr>
            <w:hyperlink r:id="rId84" w:history="1">
              <w:r w:rsidR="00E055E1" w:rsidRPr="009A7772">
                <w:rPr>
                  <w:rStyle w:val="Hyperlink"/>
                </w:rPr>
                <w:t>gillian.makamara@itu.int</w:t>
              </w:r>
            </w:hyperlink>
            <w:r w:rsidR="00E055E1" w:rsidRPr="009A7772">
              <w:t xml:space="preserve">; </w:t>
            </w:r>
          </w:p>
        </w:tc>
      </w:tr>
      <w:tr w:rsidR="00E055E1" w:rsidRPr="009A7772" w14:paraId="031B2C2F" w14:textId="77777777" w:rsidTr="00955520">
        <w:trPr>
          <w:trHeight w:val="450"/>
          <w:tblCellSpacing w:w="0" w:type="dxa"/>
        </w:trPr>
        <w:tc>
          <w:tcPr>
            <w:tcW w:w="0" w:type="auto"/>
            <w:shd w:val="clear" w:color="auto" w:fill="FFFFFF"/>
            <w:vAlign w:val="center"/>
          </w:tcPr>
          <w:p w14:paraId="6D1690FC" w14:textId="77777777" w:rsidR="00E055E1" w:rsidRPr="009A7772" w:rsidRDefault="00E055E1" w:rsidP="00E714CF">
            <w:pPr>
              <w:spacing w:before="60" w:after="60"/>
            </w:pPr>
            <w:r w:rsidRPr="009A7772">
              <w:t>MENON, Mythili</w:t>
            </w:r>
          </w:p>
        </w:tc>
        <w:tc>
          <w:tcPr>
            <w:tcW w:w="0" w:type="auto"/>
            <w:shd w:val="clear" w:color="auto" w:fill="FFFFFF"/>
            <w:vAlign w:val="center"/>
          </w:tcPr>
          <w:p w14:paraId="15C50FDB" w14:textId="77777777" w:rsidR="00E055E1" w:rsidRPr="009A7772" w:rsidRDefault="00E055E1" w:rsidP="00E714CF">
            <w:pPr>
              <w:spacing w:before="60" w:after="60"/>
            </w:pPr>
            <w:r w:rsidRPr="009A7772">
              <w:t>TSB</w:t>
            </w:r>
          </w:p>
        </w:tc>
        <w:tc>
          <w:tcPr>
            <w:tcW w:w="0" w:type="auto"/>
            <w:shd w:val="clear" w:color="auto" w:fill="FFFFFF"/>
            <w:vAlign w:val="center"/>
          </w:tcPr>
          <w:p w14:paraId="43FE0539" w14:textId="77777777" w:rsidR="00E055E1" w:rsidRPr="009A7772" w:rsidRDefault="00B6257F" w:rsidP="00E714CF">
            <w:pPr>
              <w:spacing w:before="60" w:after="60"/>
            </w:pPr>
            <w:hyperlink r:id="rId85" w:history="1">
              <w:r w:rsidR="00E055E1" w:rsidRPr="009A7772">
                <w:rPr>
                  <w:rStyle w:val="Hyperlink"/>
                </w:rPr>
                <w:t>mythili.menon@itu.int</w:t>
              </w:r>
            </w:hyperlink>
            <w:r w:rsidR="00E055E1" w:rsidRPr="009A7772">
              <w:t xml:space="preserve">; </w:t>
            </w:r>
          </w:p>
        </w:tc>
      </w:tr>
      <w:tr w:rsidR="00E055E1" w:rsidRPr="009A7772" w14:paraId="7A7FA92A" w14:textId="77777777" w:rsidTr="00955520">
        <w:trPr>
          <w:trHeight w:val="450"/>
          <w:tblCellSpacing w:w="0" w:type="dxa"/>
        </w:trPr>
        <w:tc>
          <w:tcPr>
            <w:tcW w:w="0" w:type="auto"/>
            <w:shd w:val="clear" w:color="auto" w:fill="FFFFFF"/>
            <w:vAlign w:val="center"/>
          </w:tcPr>
          <w:p w14:paraId="447ABDB2" w14:textId="77777777" w:rsidR="00E055E1" w:rsidRPr="009A7772" w:rsidRDefault="00E055E1" w:rsidP="00E714CF">
            <w:pPr>
              <w:spacing w:before="60" w:after="60"/>
            </w:pPr>
            <w:r w:rsidRPr="009A7772">
              <w:t>MIYAKE, Shigeru</w:t>
            </w:r>
          </w:p>
        </w:tc>
        <w:tc>
          <w:tcPr>
            <w:tcW w:w="0" w:type="auto"/>
            <w:shd w:val="clear" w:color="auto" w:fill="FFFFFF"/>
            <w:vAlign w:val="center"/>
          </w:tcPr>
          <w:p w14:paraId="33CC3F77" w14:textId="77777777" w:rsidR="00E055E1" w:rsidRPr="009A7772" w:rsidRDefault="00E055E1" w:rsidP="00E714CF">
            <w:pPr>
              <w:spacing w:before="60" w:after="60"/>
            </w:pPr>
            <w:r w:rsidRPr="009A7772">
              <w:t>Hitachi, Ltd, Japan, ITU-T Liaison Rapporteur to ISO/IEC JTC 1</w:t>
            </w:r>
          </w:p>
        </w:tc>
        <w:tc>
          <w:tcPr>
            <w:tcW w:w="0" w:type="auto"/>
            <w:shd w:val="clear" w:color="auto" w:fill="FFFFFF"/>
            <w:vAlign w:val="center"/>
          </w:tcPr>
          <w:p w14:paraId="3DAB94FE" w14:textId="77777777" w:rsidR="00E055E1" w:rsidRPr="009A7772" w:rsidRDefault="00B6257F" w:rsidP="00E714CF">
            <w:pPr>
              <w:spacing w:before="60" w:after="60"/>
              <w:rPr>
                <w:rStyle w:val="Hyperlink"/>
              </w:rPr>
            </w:pPr>
            <w:hyperlink r:id="rId86" w:history="1">
              <w:r w:rsidR="00E055E1" w:rsidRPr="009A7772">
                <w:rPr>
                  <w:rStyle w:val="Hyperlink"/>
                </w:rPr>
                <w:t>Shigeru.miyake.uy@hitachi.com</w:t>
              </w:r>
            </w:hyperlink>
            <w:r w:rsidR="00E055E1" w:rsidRPr="009A7772">
              <w:rPr>
                <w:rStyle w:val="Hyperlink"/>
              </w:rPr>
              <w:t xml:space="preserve">; </w:t>
            </w:r>
          </w:p>
        </w:tc>
      </w:tr>
      <w:tr w:rsidR="00E055E1" w:rsidRPr="009A7772" w14:paraId="56479905" w14:textId="77777777" w:rsidTr="00955520">
        <w:trPr>
          <w:trHeight w:val="450"/>
          <w:tblCellSpacing w:w="0" w:type="dxa"/>
        </w:trPr>
        <w:tc>
          <w:tcPr>
            <w:tcW w:w="0" w:type="auto"/>
            <w:shd w:val="clear" w:color="auto" w:fill="FFFFFF"/>
            <w:vAlign w:val="center"/>
          </w:tcPr>
          <w:p w14:paraId="0E89A8BF" w14:textId="77777777" w:rsidR="00E055E1" w:rsidRPr="009A7772" w:rsidRDefault="00E055E1" w:rsidP="00E714CF">
            <w:pPr>
              <w:spacing w:before="60" w:after="60"/>
            </w:pPr>
            <w:r w:rsidRPr="009A7772">
              <w:t>MIZUNO, Kaoru</w:t>
            </w:r>
          </w:p>
        </w:tc>
        <w:tc>
          <w:tcPr>
            <w:tcW w:w="0" w:type="auto"/>
            <w:shd w:val="clear" w:color="auto" w:fill="FFFFFF"/>
            <w:vAlign w:val="center"/>
          </w:tcPr>
          <w:p w14:paraId="521B5DDC" w14:textId="77777777" w:rsidR="00E055E1" w:rsidRPr="009A7772" w:rsidRDefault="00E055E1" w:rsidP="00E714CF">
            <w:pPr>
              <w:spacing w:before="60" w:after="60"/>
            </w:pPr>
            <w:r w:rsidRPr="009A7772">
              <w:t>TSB</w:t>
            </w:r>
          </w:p>
        </w:tc>
        <w:tc>
          <w:tcPr>
            <w:tcW w:w="0" w:type="auto"/>
            <w:shd w:val="clear" w:color="auto" w:fill="FFFFFF"/>
            <w:vAlign w:val="center"/>
          </w:tcPr>
          <w:p w14:paraId="7EEC9CC8" w14:textId="77777777" w:rsidR="00E055E1" w:rsidRPr="009A7772" w:rsidRDefault="00B6257F" w:rsidP="00E714CF">
            <w:pPr>
              <w:spacing w:before="60" w:after="60"/>
            </w:pPr>
            <w:hyperlink r:id="rId87" w:history="1">
              <w:r w:rsidR="00E055E1" w:rsidRPr="009A7772">
                <w:rPr>
                  <w:rStyle w:val="Hyperlink"/>
                </w:rPr>
                <w:t>kaoru.mizuno@itu.int</w:t>
              </w:r>
            </w:hyperlink>
            <w:r w:rsidR="00E055E1" w:rsidRPr="009A7772">
              <w:t xml:space="preserve">; </w:t>
            </w:r>
          </w:p>
        </w:tc>
      </w:tr>
      <w:tr w:rsidR="00137944" w:rsidRPr="009A7772" w14:paraId="79ADCE35" w14:textId="77777777" w:rsidTr="00955520">
        <w:trPr>
          <w:trHeight w:val="450"/>
          <w:tblCellSpacing w:w="0" w:type="dxa"/>
        </w:trPr>
        <w:tc>
          <w:tcPr>
            <w:tcW w:w="0" w:type="auto"/>
            <w:shd w:val="clear" w:color="auto" w:fill="FFFFFF"/>
            <w:vAlign w:val="center"/>
          </w:tcPr>
          <w:p w14:paraId="13C6321B" w14:textId="77777777" w:rsidR="00E055E1" w:rsidRPr="009A7772" w:rsidRDefault="00E055E1" w:rsidP="00E714CF">
            <w:pPr>
              <w:spacing w:before="60" w:after="60"/>
            </w:pPr>
            <w:r w:rsidRPr="009A7772">
              <w:t>NAGANUMA, Miho</w:t>
            </w:r>
          </w:p>
        </w:tc>
        <w:tc>
          <w:tcPr>
            <w:tcW w:w="0" w:type="auto"/>
            <w:shd w:val="clear" w:color="auto" w:fill="FFFFFF"/>
            <w:vAlign w:val="center"/>
          </w:tcPr>
          <w:p w14:paraId="357CEEC1" w14:textId="77777777" w:rsidR="00E055E1" w:rsidRPr="009A7772" w:rsidRDefault="00E055E1" w:rsidP="00E714CF">
            <w:pPr>
              <w:spacing w:before="60" w:after="60"/>
            </w:pPr>
            <w:r w:rsidRPr="009A7772">
              <w:t>NEC Corporation, TSAG RG-WP Rapporteur, TSAG representative to ISO-IEC-ITU SPCG</w:t>
            </w:r>
          </w:p>
        </w:tc>
        <w:tc>
          <w:tcPr>
            <w:tcW w:w="0" w:type="auto"/>
            <w:shd w:val="clear" w:color="auto" w:fill="FFFFFF"/>
            <w:vAlign w:val="center"/>
          </w:tcPr>
          <w:p w14:paraId="14E03DC1" w14:textId="77777777" w:rsidR="00E055E1" w:rsidRPr="009A7772" w:rsidRDefault="00B6257F" w:rsidP="00E714CF">
            <w:pPr>
              <w:spacing w:before="60" w:after="60"/>
            </w:pPr>
            <w:hyperlink r:id="rId88" w:history="1">
              <w:r w:rsidR="00E055E1" w:rsidRPr="009A7772">
                <w:rPr>
                  <w:rStyle w:val="Hyperlink"/>
                </w:rPr>
                <w:t>miho.std@gmail.com</w:t>
              </w:r>
            </w:hyperlink>
            <w:r w:rsidR="00E055E1" w:rsidRPr="009A7772">
              <w:t xml:space="preserve">; </w:t>
            </w:r>
          </w:p>
        </w:tc>
      </w:tr>
      <w:tr w:rsidR="00137944" w:rsidRPr="009A7772" w14:paraId="48AF558A" w14:textId="77777777" w:rsidTr="00955520">
        <w:trPr>
          <w:trHeight w:val="450"/>
          <w:tblCellSpacing w:w="0" w:type="dxa"/>
        </w:trPr>
        <w:tc>
          <w:tcPr>
            <w:tcW w:w="0" w:type="auto"/>
            <w:shd w:val="clear" w:color="auto" w:fill="FFFFFF"/>
            <w:vAlign w:val="center"/>
          </w:tcPr>
          <w:p w14:paraId="1BCCB0D5" w14:textId="77777777" w:rsidR="00E055E1" w:rsidRPr="009A7772" w:rsidRDefault="00E055E1" w:rsidP="00E714CF">
            <w:pPr>
              <w:spacing w:before="60" w:after="60"/>
            </w:pPr>
            <w:r w:rsidRPr="009A7772">
              <w:t>NAJARIAN, Paul</w:t>
            </w:r>
          </w:p>
        </w:tc>
        <w:tc>
          <w:tcPr>
            <w:tcW w:w="0" w:type="auto"/>
            <w:shd w:val="clear" w:color="auto" w:fill="FFFFFF"/>
            <w:vAlign w:val="center"/>
          </w:tcPr>
          <w:p w14:paraId="16A88C4F" w14:textId="77777777" w:rsidR="00E055E1" w:rsidRPr="009A7772" w:rsidRDefault="00E055E1" w:rsidP="00E714CF">
            <w:pPr>
              <w:spacing w:before="60" w:after="60"/>
            </w:pPr>
            <w:r w:rsidRPr="009A7772">
              <w:t>United States</w:t>
            </w:r>
          </w:p>
        </w:tc>
        <w:tc>
          <w:tcPr>
            <w:tcW w:w="0" w:type="auto"/>
            <w:shd w:val="clear" w:color="auto" w:fill="FFFFFF"/>
            <w:vAlign w:val="center"/>
          </w:tcPr>
          <w:p w14:paraId="5B1B7DA0" w14:textId="77777777" w:rsidR="00E055E1" w:rsidRPr="009A7772" w:rsidRDefault="00B6257F" w:rsidP="00E714CF">
            <w:pPr>
              <w:spacing w:before="60" w:after="60"/>
            </w:pPr>
            <w:hyperlink r:id="rId89" w:history="1">
              <w:r w:rsidR="00E055E1" w:rsidRPr="009A7772">
                <w:rPr>
                  <w:rStyle w:val="Hyperlink"/>
                </w:rPr>
                <w:t>najarianpb@state.gov</w:t>
              </w:r>
            </w:hyperlink>
            <w:r w:rsidR="00E055E1" w:rsidRPr="009A7772">
              <w:t xml:space="preserve">; </w:t>
            </w:r>
          </w:p>
        </w:tc>
      </w:tr>
      <w:tr w:rsidR="00E055E1" w:rsidRPr="009A7772" w14:paraId="39606662" w14:textId="77777777" w:rsidTr="00955520">
        <w:trPr>
          <w:trHeight w:val="450"/>
          <w:tblCellSpacing w:w="0" w:type="dxa"/>
        </w:trPr>
        <w:tc>
          <w:tcPr>
            <w:tcW w:w="0" w:type="auto"/>
            <w:shd w:val="clear" w:color="auto" w:fill="FFFFFF"/>
            <w:vAlign w:val="center"/>
          </w:tcPr>
          <w:p w14:paraId="097176FD" w14:textId="77777777" w:rsidR="00E055E1" w:rsidRPr="009A7772" w:rsidRDefault="00E055E1" w:rsidP="00E714CF">
            <w:pPr>
              <w:spacing w:before="60" w:after="60"/>
            </w:pPr>
            <w:r w:rsidRPr="009A7772">
              <w:t>PARSONS, Glenn</w:t>
            </w:r>
          </w:p>
        </w:tc>
        <w:tc>
          <w:tcPr>
            <w:tcW w:w="0" w:type="auto"/>
            <w:shd w:val="clear" w:color="auto" w:fill="FFFFFF"/>
            <w:vAlign w:val="center"/>
          </w:tcPr>
          <w:p w14:paraId="60EE71F1" w14:textId="77777777" w:rsidR="00E055E1" w:rsidRPr="009A7772" w:rsidRDefault="00E055E1" w:rsidP="00E714CF">
            <w:pPr>
              <w:spacing w:before="60" w:after="60"/>
            </w:pPr>
            <w:r w:rsidRPr="009A7772">
              <w:t>Ericsson Canada, Inc, TSAG RG-SC Rapporteur</w:t>
            </w:r>
          </w:p>
        </w:tc>
        <w:tc>
          <w:tcPr>
            <w:tcW w:w="0" w:type="auto"/>
            <w:shd w:val="clear" w:color="auto" w:fill="FFFFFF"/>
            <w:vAlign w:val="center"/>
          </w:tcPr>
          <w:p w14:paraId="369626EF" w14:textId="77777777" w:rsidR="00E055E1" w:rsidRPr="009A7772" w:rsidRDefault="00B6257F" w:rsidP="00E714CF">
            <w:pPr>
              <w:spacing w:before="60" w:after="60"/>
            </w:pPr>
            <w:hyperlink r:id="rId90" w:history="1">
              <w:r w:rsidR="00E055E1" w:rsidRPr="009A7772">
                <w:rPr>
                  <w:rStyle w:val="Hyperlink"/>
                </w:rPr>
                <w:t>glenn.parsons@ericsson.com</w:t>
              </w:r>
            </w:hyperlink>
            <w:r w:rsidR="00E055E1" w:rsidRPr="009A7772">
              <w:t xml:space="preserve">; </w:t>
            </w:r>
          </w:p>
        </w:tc>
      </w:tr>
      <w:tr w:rsidR="00E055E1" w:rsidRPr="009A7772" w14:paraId="5195F174" w14:textId="77777777" w:rsidTr="00955520">
        <w:trPr>
          <w:trHeight w:val="450"/>
          <w:tblCellSpacing w:w="0" w:type="dxa"/>
        </w:trPr>
        <w:tc>
          <w:tcPr>
            <w:tcW w:w="0" w:type="auto"/>
            <w:shd w:val="clear" w:color="auto" w:fill="FFFFFF"/>
            <w:vAlign w:val="center"/>
          </w:tcPr>
          <w:p w14:paraId="424482FC" w14:textId="77777777" w:rsidR="00E055E1" w:rsidRPr="009A7772" w:rsidRDefault="00E055E1" w:rsidP="00E714CF">
            <w:pPr>
              <w:spacing w:before="60" w:after="60"/>
            </w:pPr>
            <w:r w:rsidRPr="009A7772">
              <w:t xml:space="preserve">QU, </w:t>
            </w:r>
            <w:proofErr w:type="spellStart"/>
            <w:r w:rsidRPr="009A7772">
              <w:t>Zhicheng</w:t>
            </w:r>
            <w:proofErr w:type="spellEnd"/>
          </w:p>
        </w:tc>
        <w:tc>
          <w:tcPr>
            <w:tcW w:w="0" w:type="auto"/>
            <w:shd w:val="clear" w:color="auto" w:fill="FFFFFF"/>
            <w:vAlign w:val="center"/>
          </w:tcPr>
          <w:p w14:paraId="5961DF07" w14:textId="77777777" w:rsidR="00E055E1" w:rsidRPr="009A7772" w:rsidRDefault="00E055E1" w:rsidP="00E714CF">
            <w:pPr>
              <w:spacing w:before="60" w:after="60"/>
            </w:pPr>
            <w:r w:rsidRPr="009A7772">
              <w:t>ZTE Corporation</w:t>
            </w:r>
          </w:p>
        </w:tc>
        <w:tc>
          <w:tcPr>
            <w:tcW w:w="0" w:type="auto"/>
            <w:shd w:val="clear" w:color="auto" w:fill="FFFFFF"/>
            <w:vAlign w:val="center"/>
          </w:tcPr>
          <w:p w14:paraId="1AB5F573" w14:textId="77777777" w:rsidR="00E055E1" w:rsidRPr="009A7772" w:rsidRDefault="00B6257F" w:rsidP="00E714CF">
            <w:pPr>
              <w:spacing w:before="60" w:after="60"/>
            </w:pPr>
            <w:hyperlink r:id="rId91" w:history="1">
              <w:r w:rsidR="00E055E1" w:rsidRPr="009A7772">
                <w:rPr>
                  <w:rStyle w:val="Hyperlink"/>
                </w:rPr>
                <w:t>qu.zhicheng@zte.com.cn</w:t>
              </w:r>
            </w:hyperlink>
            <w:r w:rsidR="00E055E1" w:rsidRPr="009A7772">
              <w:t xml:space="preserve">; </w:t>
            </w:r>
          </w:p>
        </w:tc>
      </w:tr>
      <w:tr w:rsidR="00E055E1" w:rsidRPr="009A7772" w14:paraId="3A151F0B" w14:textId="77777777" w:rsidTr="00955520">
        <w:trPr>
          <w:trHeight w:val="450"/>
          <w:tblCellSpacing w:w="0" w:type="dxa"/>
        </w:trPr>
        <w:tc>
          <w:tcPr>
            <w:tcW w:w="0" w:type="auto"/>
            <w:shd w:val="clear" w:color="auto" w:fill="FFFFFF"/>
            <w:vAlign w:val="center"/>
          </w:tcPr>
          <w:p w14:paraId="005CBD38" w14:textId="77777777" w:rsidR="00E055E1" w:rsidRPr="009A7772" w:rsidRDefault="00E055E1" w:rsidP="00E714CF">
            <w:pPr>
              <w:spacing w:before="60" w:after="60"/>
            </w:pPr>
            <w:r w:rsidRPr="009A7772">
              <w:t>RATTA, Gregory</w:t>
            </w:r>
          </w:p>
        </w:tc>
        <w:tc>
          <w:tcPr>
            <w:tcW w:w="0" w:type="auto"/>
            <w:shd w:val="clear" w:color="auto" w:fill="FFFFFF"/>
            <w:vAlign w:val="center"/>
          </w:tcPr>
          <w:p w14:paraId="00D3CB2A" w14:textId="77777777" w:rsidR="00E055E1" w:rsidRPr="009A7772" w:rsidRDefault="00E055E1" w:rsidP="00E714CF">
            <w:pPr>
              <w:spacing w:before="60" w:after="60"/>
            </w:pPr>
            <w:r w:rsidRPr="009A7772">
              <w:t>United States</w:t>
            </w:r>
          </w:p>
        </w:tc>
        <w:tc>
          <w:tcPr>
            <w:tcW w:w="0" w:type="auto"/>
            <w:shd w:val="clear" w:color="auto" w:fill="FFFFFF"/>
            <w:vAlign w:val="center"/>
          </w:tcPr>
          <w:p w14:paraId="5825B81D" w14:textId="77777777" w:rsidR="00E055E1" w:rsidRPr="009A7772" w:rsidRDefault="00B6257F" w:rsidP="00E714CF">
            <w:pPr>
              <w:spacing w:before="60" w:after="60"/>
            </w:pPr>
            <w:hyperlink r:id="rId92" w:history="1">
              <w:r w:rsidR="00E055E1" w:rsidRPr="009A7772">
                <w:rPr>
                  <w:rStyle w:val="Hyperlink"/>
                </w:rPr>
                <w:t>gratta@ntia.gov</w:t>
              </w:r>
            </w:hyperlink>
            <w:r w:rsidR="00E055E1" w:rsidRPr="009A7772">
              <w:t xml:space="preserve">; </w:t>
            </w:r>
          </w:p>
        </w:tc>
      </w:tr>
      <w:tr w:rsidR="00E055E1" w:rsidRPr="009A7772" w14:paraId="64E5C2A5" w14:textId="77777777" w:rsidTr="00955520">
        <w:trPr>
          <w:trHeight w:val="450"/>
          <w:tblCellSpacing w:w="0" w:type="dxa"/>
        </w:trPr>
        <w:tc>
          <w:tcPr>
            <w:tcW w:w="0" w:type="auto"/>
            <w:shd w:val="clear" w:color="auto" w:fill="FFFFFF"/>
            <w:vAlign w:val="center"/>
          </w:tcPr>
          <w:p w14:paraId="5754B45F" w14:textId="77777777" w:rsidR="00E055E1" w:rsidRPr="009A7772" w:rsidRDefault="00E055E1" w:rsidP="00E714CF">
            <w:pPr>
              <w:spacing w:before="60" w:after="60"/>
            </w:pPr>
            <w:r w:rsidRPr="009A7772">
              <w:t>REDWIN, Paul</w:t>
            </w:r>
          </w:p>
        </w:tc>
        <w:tc>
          <w:tcPr>
            <w:tcW w:w="0" w:type="auto"/>
            <w:shd w:val="clear" w:color="auto" w:fill="FFFFFF"/>
            <w:vAlign w:val="center"/>
          </w:tcPr>
          <w:p w14:paraId="6798965F" w14:textId="77777777" w:rsidR="00E055E1" w:rsidRPr="009A7772" w:rsidRDefault="00E055E1" w:rsidP="00E714CF">
            <w:pPr>
              <w:spacing w:before="60" w:after="60"/>
            </w:pPr>
            <w:r w:rsidRPr="009A7772">
              <w:t>United Kingdom</w:t>
            </w:r>
          </w:p>
        </w:tc>
        <w:tc>
          <w:tcPr>
            <w:tcW w:w="0" w:type="auto"/>
            <w:shd w:val="clear" w:color="auto" w:fill="FFFFFF"/>
            <w:vAlign w:val="center"/>
          </w:tcPr>
          <w:p w14:paraId="63CDAFFF" w14:textId="77777777" w:rsidR="00E055E1" w:rsidRPr="009A7772" w:rsidRDefault="00B6257F" w:rsidP="00E714CF">
            <w:pPr>
              <w:spacing w:before="60" w:after="60"/>
            </w:pPr>
            <w:hyperlink r:id="rId93" w:history="1">
              <w:r w:rsidR="00E055E1" w:rsidRPr="009A7772">
                <w:rPr>
                  <w:rStyle w:val="Hyperlink"/>
                </w:rPr>
                <w:t>paul.redwin@dcms.gov.uk</w:t>
              </w:r>
            </w:hyperlink>
            <w:r w:rsidR="00E055E1" w:rsidRPr="009A7772">
              <w:t xml:space="preserve">; </w:t>
            </w:r>
          </w:p>
        </w:tc>
      </w:tr>
      <w:tr w:rsidR="00E055E1" w:rsidRPr="009A7772" w14:paraId="4632D4CD" w14:textId="77777777" w:rsidTr="00955520">
        <w:trPr>
          <w:trHeight w:val="450"/>
          <w:tblCellSpacing w:w="0" w:type="dxa"/>
        </w:trPr>
        <w:tc>
          <w:tcPr>
            <w:tcW w:w="0" w:type="auto"/>
            <w:shd w:val="clear" w:color="auto" w:fill="FFFFFF"/>
            <w:vAlign w:val="center"/>
          </w:tcPr>
          <w:p w14:paraId="5D691B31" w14:textId="77777777" w:rsidR="00E055E1" w:rsidRPr="009A7772" w:rsidRDefault="00E055E1" w:rsidP="00E714CF">
            <w:pPr>
              <w:spacing w:before="60" w:after="60"/>
            </w:pPr>
            <w:r w:rsidRPr="009A7772">
              <w:t>REIBE, Thomas</w:t>
            </w:r>
          </w:p>
        </w:tc>
        <w:tc>
          <w:tcPr>
            <w:tcW w:w="0" w:type="auto"/>
            <w:shd w:val="clear" w:color="auto" w:fill="FFFFFF"/>
            <w:vAlign w:val="center"/>
          </w:tcPr>
          <w:p w14:paraId="24450C2E" w14:textId="77777777" w:rsidR="00E055E1" w:rsidRPr="009A7772" w:rsidRDefault="00E055E1" w:rsidP="00E714CF">
            <w:pPr>
              <w:spacing w:before="60" w:after="60"/>
            </w:pPr>
            <w:r w:rsidRPr="009A7772">
              <w:t>European Union</w:t>
            </w:r>
          </w:p>
        </w:tc>
        <w:tc>
          <w:tcPr>
            <w:tcW w:w="0" w:type="auto"/>
            <w:shd w:val="clear" w:color="auto" w:fill="FFFFFF"/>
            <w:vAlign w:val="center"/>
          </w:tcPr>
          <w:p w14:paraId="07F11156" w14:textId="77777777" w:rsidR="00E055E1" w:rsidRPr="009A7772" w:rsidRDefault="00B6257F" w:rsidP="00E714CF">
            <w:pPr>
              <w:spacing w:before="60" w:after="60"/>
            </w:pPr>
            <w:hyperlink r:id="rId94" w:history="1">
              <w:r w:rsidR="00E055E1" w:rsidRPr="009A7772">
                <w:rPr>
                  <w:rStyle w:val="Hyperlink"/>
                </w:rPr>
                <w:t>Thomas.Reibe@ec.europa.eu</w:t>
              </w:r>
            </w:hyperlink>
            <w:r w:rsidR="00E055E1" w:rsidRPr="009A7772">
              <w:t xml:space="preserve">; </w:t>
            </w:r>
          </w:p>
        </w:tc>
      </w:tr>
      <w:tr w:rsidR="00137944" w:rsidRPr="009A7772" w14:paraId="56C4F00C" w14:textId="77777777" w:rsidTr="00955520">
        <w:trPr>
          <w:trHeight w:val="450"/>
          <w:tblCellSpacing w:w="0" w:type="dxa"/>
        </w:trPr>
        <w:tc>
          <w:tcPr>
            <w:tcW w:w="0" w:type="auto"/>
            <w:shd w:val="clear" w:color="auto" w:fill="FFFFFF"/>
            <w:vAlign w:val="center"/>
          </w:tcPr>
          <w:p w14:paraId="271A9E08" w14:textId="77777777" w:rsidR="00E055E1" w:rsidRPr="009A7772" w:rsidRDefault="00E055E1" w:rsidP="00E714CF">
            <w:pPr>
              <w:spacing w:before="60" w:after="60"/>
            </w:pPr>
            <w:r w:rsidRPr="009A7772">
              <w:t xml:space="preserve">SHI, </w:t>
            </w:r>
            <w:proofErr w:type="spellStart"/>
            <w:r w:rsidRPr="009A7772">
              <w:t>Minrui</w:t>
            </w:r>
            <w:proofErr w:type="spellEnd"/>
          </w:p>
        </w:tc>
        <w:tc>
          <w:tcPr>
            <w:tcW w:w="0" w:type="auto"/>
            <w:shd w:val="clear" w:color="auto" w:fill="FFFFFF"/>
            <w:vAlign w:val="center"/>
          </w:tcPr>
          <w:p w14:paraId="432D5F6A" w14:textId="77777777" w:rsidR="00E055E1" w:rsidRPr="009A7772" w:rsidRDefault="00E055E1" w:rsidP="00E714CF">
            <w:pPr>
              <w:spacing w:before="60" w:after="60"/>
            </w:pPr>
            <w:r w:rsidRPr="009A7772">
              <w:t>China Telecommunications Corporation</w:t>
            </w:r>
          </w:p>
        </w:tc>
        <w:tc>
          <w:tcPr>
            <w:tcW w:w="0" w:type="auto"/>
            <w:shd w:val="clear" w:color="auto" w:fill="FFFFFF"/>
            <w:vAlign w:val="center"/>
          </w:tcPr>
          <w:p w14:paraId="3EB23C6D" w14:textId="77777777" w:rsidR="00E055E1" w:rsidRPr="009A7772" w:rsidRDefault="00B6257F" w:rsidP="00E714CF">
            <w:pPr>
              <w:spacing w:before="60" w:after="60"/>
            </w:pPr>
            <w:hyperlink r:id="rId95" w:history="1">
              <w:r w:rsidR="00E055E1" w:rsidRPr="009A7772">
                <w:rPr>
                  <w:rStyle w:val="Hyperlink"/>
                </w:rPr>
                <w:t>shimr@chinatelecom.cn</w:t>
              </w:r>
            </w:hyperlink>
            <w:r w:rsidR="00E055E1" w:rsidRPr="009A7772">
              <w:t xml:space="preserve">; </w:t>
            </w:r>
          </w:p>
        </w:tc>
      </w:tr>
      <w:tr w:rsidR="00E055E1" w:rsidRPr="009A7772" w14:paraId="6ECFC50C" w14:textId="77777777" w:rsidTr="00955520">
        <w:trPr>
          <w:trHeight w:val="450"/>
          <w:tblCellSpacing w:w="0" w:type="dxa"/>
        </w:trPr>
        <w:tc>
          <w:tcPr>
            <w:tcW w:w="0" w:type="auto"/>
            <w:shd w:val="clear" w:color="auto" w:fill="FFFFFF"/>
            <w:vAlign w:val="center"/>
          </w:tcPr>
          <w:p w14:paraId="5C39DD04" w14:textId="77777777" w:rsidR="00E055E1" w:rsidRPr="009A7772" w:rsidRDefault="00E055E1" w:rsidP="00E714CF">
            <w:pPr>
              <w:spacing w:before="60" w:after="60"/>
            </w:pPr>
            <w:r w:rsidRPr="009A7772">
              <w:t>TONKIKH, Eugene</w:t>
            </w:r>
          </w:p>
        </w:tc>
        <w:tc>
          <w:tcPr>
            <w:tcW w:w="0" w:type="auto"/>
            <w:shd w:val="clear" w:color="auto" w:fill="FFFFFF"/>
            <w:vAlign w:val="center"/>
          </w:tcPr>
          <w:p w14:paraId="32E0C86F" w14:textId="77777777" w:rsidR="00E055E1" w:rsidRPr="009A7772" w:rsidRDefault="00E055E1" w:rsidP="00E714CF">
            <w:pPr>
              <w:spacing w:before="60" w:after="60"/>
            </w:pPr>
            <w:r w:rsidRPr="009A7772">
              <w:t>Russian Federation</w:t>
            </w:r>
          </w:p>
        </w:tc>
        <w:tc>
          <w:tcPr>
            <w:tcW w:w="0" w:type="auto"/>
            <w:shd w:val="clear" w:color="auto" w:fill="FFFFFF"/>
            <w:vAlign w:val="center"/>
          </w:tcPr>
          <w:p w14:paraId="747605F7" w14:textId="77777777" w:rsidR="00E055E1" w:rsidRPr="009A7772" w:rsidRDefault="00B6257F" w:rsidP="00E714CF">
            <w:pPr>
              <w:spacing w:before="60" w:after="60"/>
            </w:pPr>
            <w:hyperlink r:id="rId96" w:history="1">
              <w:r w:rsidR="00E055E1" w:rsidRPr="009A7772">
                <w:rPr>
                  <w:rStyle w:val="Hyperlink"/>
                </w:rPr>
                <w:t>et@niir.ru</w:t>
              </w:r>
            </w:hyperlink>
            <w:r w:rsidR="00E055E1" w:rsidRPr="009A7772">
              <w:t xml:space="preserve">; </w:t>
            </w:r>
          </w:p>
        </w:tc>
      </w:tr>
      <w:tr w:rsidR="00137944" w:rsidRPr="009A7772" w14:paraId="286DAED6" w14:textId="77777777" w:rsidTr="00955520">
        <w:trPr>
          <w:trHeight w:val="450"/>
          <w:tblCellSpacing w:w="0" w:type="dxa"/>
        </w:trPr>
        <w:tc>
          <w:tcPr>
            <w:tcW w:w="0" w:type="auto"/>
            <w:shd w:val="clear" w:color="auto" w:fill="FFFFFF"/>
            <w:vAlign w:val="center"/>
          </w:tcPr>
          <w:p w14:paraId="33C741FD" w14:textId="77777777" w:rsidR="00E055E1" w:rsidRPr="009A7772" w:rsidRDefault="00E055E1" w:rsidP="00E714CF">
            <w:pPr>
              <w:spacing w:before="60" w:after="60"/>
            </w:pPr>
            <w:r w:rsidRPr="009A7772">
              <w:t>TRAORÉ, Cynthia</w:t>
            </w:r>
          </w:p>
        </w:tc>
        <w:tc>
          <w:tcPr>
            <w:tcW w:w="0" w:type="auto"/>
            <w:shd w:val="clear" w:color="auto" w:fill="FFFFFF"/>
            <w:vAlign w:val="center"/>
          </w:tcPr>
          <w:p w14:paraId="7E3B5EA6" w14:textId="77777777" w:rsidR="00E055E1" w:rsidRPr="009A7772" w:rsidRDefault="00E055E1" w:rsidP="00E714CF">
            <w:pPr>
              <w:spacing w:before="60" w:after="60"/>
            </w:pPr>
            <w:r w:rsidRPr="009A7772">
              <w:t>Côte d'Ivoire</w:t>
            </w:r>
          </w:p>
        </w:tc>
        <w:tc>
          <w:tcPr>
            <w:tcW w:w="0" w:type="auto"/>
            <w:shd w:val="clear" w:color="auto" w:fill="FFFFFF"/>
            <w:vAlign w:val="center"/>
          </w:tcPr>
          <w:p w14:paraId="46AAFB0B" w14:textId="77777777" w:rsidR="00E055E1" w:rsidRPr="009A7772" w:rsidRDefault="00B6257F" w:rsidP="00E714CF">
            <w:pPr>
              <w:spacing w:before="60" w:after="60"/>
            </w:pPr>
            <w:hyperlink r:id="rId97" w:history="1">
              <w:r w:rsidR="00E055E1" w:rsidRPr="009A7772">
                <w:rPr>
                  <w:rStyle w:val="Hyperlink"/>
                </w:rPr>
                <w:t>traore.cynthia@artci.ci</w:t>
              </w:r>
            </w:hyperlink>
            <w:r w:rsidR="00E055E1" w:rsidRPr="009A7772">
              <w:t xml:space="preserve">; </w:t>
            </w:r>
          </w:p>
        </w:tc>
      </w:tr>
      <w:tr w:rsidR="00E055E1" w:rsidRPr="009A7772" w14:paraId="18F82569" w14:textId="77777777" w:rsidTr="00955520">
        <w:trPr>
          <w:trHeight w:val="450"/>
          <w:tblCellSpacing w:w="0" w:type="dxa"/>
        </w:trPr>
        <w:tc>
          <w:tcPr>
            <w:tcW w:w="0" w:type="auto"/>
            <w:shd w:val="clear" w:color="auto" w:fill="FFFFFF"/>
            <w:vAlign w:val="center"/>
          </w:tcPr>
          <w:p w14:paraId="12D9196B" w14:textId="77777777" w:rsidR="00E055E1" w:rsidRPr="009A7772" w:rsidRDefault="00E055E1" w:rsidP="00E714CF">
            <w:pPr>
              <w:spacing w:before="60" w:after="60"/>
            </w:pPr>
            <w:r w:rsidRPr="009A7772">
              <w:t>TROWBRIDGE, Stephen</w:t>
            </w:r>
          </w:p>
        </w:tc>
        <w:tc>
          <w:tcPr>
            <w:tcW w:w="0" w:type="auto"/>
            <w:shd w:val="clear" w:color="auto" w:fill="FFFFFF"/>
            <w:vAlign w:val="center"/>
          </w:tcPr>
          <w:p w14:paraId="2DB0D0E6" w14:textId="77777777" w:rsidR="00E055E1" w:rsidRPr="009A7772" w:rsidRDefault="00E055E1" w:rsidP="00E714CF">
            <w:pPr>
              <w:spacing w:before="60" w:after="60"/>
            </w:pPr>
            <w:r w:rsidRPr="009A7772">
              <w:t>Nokia USA, TSAG RG-WM Rapporteur</w:t>
            </w:r>
          </w:p>
        </w:tc>
        <w:tc>
          <w:tcPr>
            <w:tcW w:w="0" w:type="auto"/>
            <w:shd w:val="clear" w:color="auto" w:fill="FFFFFF"/>
            <w:vAlign w:val="center"/>
          </w:tcPr>
          <w:p w14:paraId="734AD5C7" w14:textId="77777777" w:rsidR="00E055E1" w:rsidRPr="009A7772" w:rsidRDefault="00B6257F" w:rsidP="00E714CF">
            <w:pPr>
              <w:spacing w:before="60" w:after="60"/>
            </w:pPr>
            <w:hyperlink r:id="rId98" w:history="1">
              <w:r w:rsidR="00E055E1" w:rsidRPr="009A7772">
                <w:rPr>
                  <w:rStyle w:val="Hyperlink"/>
                </w:rPr>
                <w:t>steve.trowbridge@nokia.com</w:t>
              </w:r>
            </w:hyperlink>
            <w:r w:rsidR="00E055E1" w:rsidRPr="009A7772">
              <w:t xml:space="preserve">; </w:t>
            </w:r>
          </w:p>
        </w:tc>
      </w:tr>
      <w:tr w:rsidR="00137944" w:rsidRPr="009A7772" w14:paraId="1C3CB038" w14:textId="77777777" w:rsidTr="00955520">
        <w:trPr>
          <w:trHeight w:val="450"/>
          <w:tblCellSpacing w:w="0" w:type="dxa"/>
        </w:trPr>
        <w:tc>
          <w:tcPr>
            <w:tcW w:w="0" w:type="auto"/>
            <w:shd w:val="clear" w:color="auto" w:fill="FFFFFF"/>
            <w:vAlign w:val="center"/>
          </w:tcPr>
          <w:p w14:paraId="02BFF933" w14:textId="77777777" w:rsidR="00E055E1" w:rsidRPr="009A7772" w:rsidRDefault="00E055E1" w:rsidP="00E714CF">
            <w:pPr>
              <w:spacing w:before="60" w:after="60"/>
            </w:pPr>
            <w:r w:rsidRPr="009A7772">
              <w:t xml:space="preserve">WANG, </w:t>
            </w:r>
            <w:proofErr w:type="spellStart"/>
            <w:r w:rsidRPr="009A7772">
              <w:t>Yuntao</w:t>
            </w:r>
            <w:proofErr w:type="spellEnd"/>
          </w:p>
        </w:tc>
        <w:tc>
          <w:tcPr>
            <w:tcW w:w="0" w:type="auto"/>
            <w:shd w:val="clear" w:color="auto" w:fill="FFFFFF"/>
            <w:vAlign w:val="center"/>
          </w:tcPr>
          <w:p w14:paraId="19C7DB04" w14:textId="77777777" w:rsidR="00E055E1" w:rsidRPr="009A7772" w:rsidRDefault="00E055E1" w:rsidP="00E714CF">
            <w:pPr>
              <w:spacing w:before="60" w:after="60"/>
            </w:pPr>
            <w:r w:rsidRPr="009A7772">
              <w:t>China (P.R.)</w:t>
            </w:r>
          </w:p>
        </w:tc>
        <w:tc>
          <w:tcPr>
            <w:tcW w:w="0" w:type="auto"/>
            <w:shd w:val="clear" w:color="auto" w:fill="FFFFFF"/>
            <w:vAlign w:val="center"/>
          </w:tcPr>
          <w:p w14:paraId="2329F8DB" w14:textId="77777777" w:rsidR="00E055E1" w:rsidRPr="009A7772" w:rsidRDefault="00B6257F" w:rsidP="00E714CF">
            <w:pPr>
              <w:spacing w:before="60" w:after="60"/>
            </w:pPr>
            <w:hyperlink r:id="rId99" w:history="1">
              <w:r w:rsidR="00E055E1" w:rsidRPr="009A7772">
                <w:rPr>
                  <w:rStyle w:val="Hyperlink"/>
                </w:rPr>
                <w:t>wangyuntao@caict.ac.cn</w:t>
              </w:r>
            </w:hyperlink>
            <w:r w:rsidR="00E055E1" w:rsidRPr="009A7772">
              <w:t xml:space="preserve">; </w:t>
            </w:r>
          </w:p>
        </w:tc>
      </w:tr>
      <w:tr w:rsidR="00137944" w:rsidRPr="009A7772" w14:paraId="2F768082" w14:textId="77777777" w:rsidTr="00955520">
        <w:trPr>
          <w:trHeight w:val="450"/>
          <w:tblCellSpacing w:w="0" w:type="dxa"/>
        </w:trPr>
        <w:tc>
          <w:tcPr>
            <w:tcW w:w="0" w:type="auto"/>
            <w:shd w:val="clear" w:color="auto" w:fill="FFFFFF"/>
            <w:vAlign w:val="center"/>
          </w:tcPr>
          <w:p w14:paraId="5F4112D5" w14:textId="77777777" w:rsidR="00E055E1" w:rsidRPr="009A7772" w:rsidRDefault="00E055E1" w:rsidP="00E714CF">
            <w:pPr>
              <w:spacing w:before="60" w:after="60"/>
            </w:pPr>
            <w:r w:rsidRPr="009A7772">
              <w:lastRenderedPageBreak/>
              <w:t>WU, Jing</w:t>
            </w:r>
          </w:p>
        </w:tc>
        <w:tc>
          <w:tcPr>
            <w:tcW w:w="0" w:type="auto"/>
            <w:shd w:val="clear" w:color="auto" w:fill="FFFFFF"/>
            <w:vAlign w:val="center"/>
          </w:tcPr>
          <w:p w14:paraId="5E7C61F3" w14:textId="77777777" w:rsidR="00E055E1" w:rsidRPr="009A7772" w:rsidRDefault="00E055E1" w:rsidP="00E714CF">
            <w:pPr>
              <w:spacing w:before="60" w:after="60"/>
            </w:pPr>
            <w:r w:rsidRPr="009A7772">
              <w:t>China (P.R.)</w:t>
            </w:r>
          </w:p>
        </w:tc>
        <w:tc>
          <w:tcPr>
            <w:tcW w:w="0" w:type="auto"/>
            <w:shd w:val="clear" w:color="auto" w:fill="FFFFFF"/>
            <w:vAlign w:val="center"/>
          </w:tcPr>
          <w:p w14:paraId="64C688AF" w14:textId="77777777" w:rsidR="00E055E1" w:rsidRPr="009A7772" w:rsidRDefault="00B6257F" w:rsidP="00E714CF">
            <w:pPr>
              <w:spacing w:before="60" w:after="60"/>
            </w:pPr>
            <w:hyperlink r:id="rId100" w:history="1">
              <w:r w:rsidR="00E055E1" w:rsidRPr="009A7772">
                <w:rPr>
                  <w:rStyle w:val="Hyperlink"/>
                </w:rPr>
                <w:t>itu-tcaict@ac.cn</w:t>
              </w:r>
            </w:hyperlink>
            <w:r w:rsidR="00E055E1" w:rsidRPr="009A7772">
              <w:t xml:space="preserve">; </w:t>
            </w:r>
          </w:p>
        </w:tc>
      </w:tr>
      <w:tr w:rsidR="00E055E1" w:rsidRPr="009A7772" w14:paraId="60B2CB33" w14:textId="77777777" w:rsidTr="00955520">
        <w:trPr>
          <w:trHeight w:val="450"/>
          <w:tblCellSpacing w:w="0" w:type="dxa"/>
        </w:trPr>
        <w:tc>
          <w:tcPr>
            <w:tcW w:w="0" w:type="auto"/>
            <w:shd w:val="clear" w:color="auto" w:fill="FFFFFF"/>
            <w:vAlign w:val="center"/>
          </w:tcPr>
          <w:p w14:paraId="702CDA62" w14:textId="77777777" w:rsidR="00E055E1" w:rsidRPr="009A7772" w:rsidRDefault="00E055E1" w:rsidP="00E714CF">
            <w:pPr>
              <w:spacing w:before="60" w:after="60"/>
            </w:pPr>
            <w:r w:rsidRPr="009A7772">
              <w:t>WU, Tong</w:t>
            </w:r>
          </w:p>
        </w:tc>
        <w:tc>
          <w:tcPr>
            <w:tcW w:w="0" w:type="auto"/>
            <w:shd w:val="clear" w:color="auto" w:fill="FFFFFF"/>
            <w:vAlign w:val="center"/>
          </w:tcPr>
          <w:p w14:paraId="03C2D5AB" w14:textId="77777777" w:rsidR="00E055E1" w:rsidRPr="009A7772" w:rsidRDefault="00E055E1" w:rsidP="00E714CF">
            <w:pPr>
              <w:spacing w:before="60" w:after="60"/>
            </w:pPr>
            <w:r w:rsidRPr="009A7772">
              <w:t>China Telecommunications Corporation</w:t>
            </w:r>
          </w:p>
        </w:tc>
        <w:tc>
          <w:tcPr>
            <w:tcW w:w="0" w:type="auto"/>
            <w:shd w:val="clear" w:color="auto" w:fill="FFFFFF"/>
            <w:vAlign w:val="center"/>
          </w:tcPr>
          <w:p w14:paraId="648BC288" w14:textId="77777777" w:rsidR="00E055E1" w:rsidRPr="009A7772" w:rsidRDefault="00B6257F" w:rsidP="00E714CF">
            <w:pPr>
              <w:spacing w:before="60" w:after="60"/>
            </w:pPr>
            <w:hyperlink r:id="rId101" w:history="1">
              <w:r w:rsidR="00E055E1" w:rsidRPr="009A7772">
                <w:rPr>
                  <w:rStyle w:val="Hyperlink"/>
                </w:rPr>
                <w:t>wutong@chinatelecom.cn</w:t>
              </w:r>
            </w:hyperlink>
            <w:r w:rsidR="00E055E1" w:rsidRPr="009A7772">
              <w:t xml:space="preserve">; </w:t>
            </w:r>
          </w:p>
        </w:tc>
      </w:tr>
      <w:tr w:rsidR="00137944" w:rsidRPr="009A7772" w14:paraId="3E9D1F3F" w14:textId="77777777" w:rsidTr="00955520">
        <w:trPr>
          <w:trHeight w:val="450"/>
          <w:tblCellSpacing w:w="0" w:type="dxa"/>
        </w:trPr>
        <w:tc>
          <w:tcPr>
            <w:tcW w:w="0" w:type="auto"/>
            <w:shd w:val="clear" w:color="auto" w:fill="FFFFFF"/>
            <w:vAlign w:val="center"/>
          </w:tcPr>
          <w:p w14:paraId="462A3DAB" w14:textId="77777777" w:rsidR="00E055E1" w:rsidRPr="009A7772" w:rsidRDefault="00E055E1" w:rsidP="00E714CF">
            <w:pPr>
              <w:spacing w:before="60" w:after="60"/>
            </w:pPr>
            <w:r w:rsidRPr="009A7772">
              <w:t>YOUM, Heung-Youl</w:t>
            </w:r>
          </w:p>
        </w:tc>
        <w:tc>
          <w:tcPr>
            <w:tcW w:w="0" w:type="auto"/>
            <w:shd w:val="clear" w:color="auto" w:fill="FFFFFF"/>
            <w:vAlign w:val="center"/>
          </w:tcPr>
          <w:p w14:paraId="5D8C904D" w14:textId="77777777" w:rsidR="00E055E1" w:rsidRPr="009A7772" w:rsidRDefault="00E055E1" w:rsidP="00E714CF">
            <w:pPr>
              <w:spacing w:before="60" w:after="60"/>
            </w:pPr>
            <w:r w:rsidRPr="009A7772">
              <w:t>Korea (Rep. of)</w:t>
            </w:r>
          </w:p>
        </w:tc>
        <w:tc>
          <w:tcPr>
            <w:tcW w:w="0" w:type="auto"/>
            <w:shd w:val="clear" w:color="auto" w:fill="FFFFFF"/>
            <w:vAlign w:val="center"/>
          </w:tcPr>
          <w:p w14:paraId="7488C93D" w14:textId="77777777" w:rsidR="00E055E1" w:rsidRPr="009A7772" w:rsidRDefault="00B6257F" w:rsidP="00E714CF">
            <w:pPr>
              <w:spacing w:before="60" w:after="60"/>
            </w:pPr>
            <w:hyperlink r:id="rId102" w:history="1">
              <w:r w:rsidR="00E055E1" w:rsidRPr="009A7772">
                <w:rPr>
                  <w:rStyle w:val="Hyperlink"/>
                </w:rPr>
                <w:t>hyyoum@sch.ac.kr</w:t>
              </w:r>
            </w:hyperlink>
            <w:r w:rsidR="00E055E1" w:rsidRPr="009A7772">
              <w:t xml:space="preserve">; </w:t>
            </w:r>
          </w:p>
        </w:tc>
      </w:tr>
    </w:tbl>
    <w:p w14:paraId="72B3126A" w14:textId="77777777" w:rsidR="008A2206" w:rsidRPr="009A7772" w:rsidRDefault="008A2206" w:rsidP="00DC1B1A">
      <w:pPr>
        <w:pStyle w:val="Heading1"/>
        <w:keepNext w:val="0"/>
        <w:pageBreakBefore/>
        <w:numPr>
          <w:ilvl w:val="0"/>
          <w:numId w:val="0"/>
        </w:numPr>
        <w:spacing w:after="120"/>
        <w:ind w:left="431"/>
        <w:jc w:val="center"/>
      </w:pPr>
      <w:bookmarkStart w:id="12" w:name="_Annex_2_–"/>
      <w:bookmarkEnd w:id="12"/>
      <w:r w:rsidRPr="009A7772">
        <w:lastRenderedPageBreak/>
        <w:t>Annex 2 – List of documents in this e-meeting</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2107"/>
        <w:gridCol w:w="5670"/>
      </w:tblGrid>
      <w:tr w:rsidR="008A2206" w:rsidRPr="009A7772" w14:paraId="5927B7A1" w14:textId="77777777" w:rsidTr="00620284">
        <w:trPr>
          <w:cantSplit/>
          <w:tblHeader/>
        </w:trPr>
        <w:tc>
          <w:tcPr>
            <w:tcW w:w="1857" w:type="dxa"/>
            <w:shd w:val="clear" w:color="auto" w:fill="auto"/>
            <w:vAlign w:val="center"/>
          </w:tcPr>
          <w:p w14:paraId="5AD66D9C" w14:textId="77777777" w:rsidR="008A2206" w:rsidRPr="009A7772" w:rsidRDefault="008A2206" w:rsidP="00E714CF">
            <w:pPr>
              <w:spacing w:after="120"/>
              <w:jc w:val="center"/>
              <w:rPr>
                <w:rFonts w:asciiTheme="majorBidi" w:hAnsiTheme="majorBidi" w:cstheme="majorBidi"/>
                <w:b/>
                <w:bCs/>
              </w:rPr>
            </w:pPr>
            <w:r w:rsidRPr="009A7772">
              <w:rPr>
                <w:rFonts w:asciiTheme="majorBidi" w:hAnsiTheme="majorBidi" w:cstheme="majorBidi"/>
                <w:b/>
                <w:bCs/>
              </w:rPr>
              <w:t>Document number</w:t>
            </w:r>
          </w:p>
        </w:tc>
        <w:tc>
          <w:tcPr>
            <w:tcW w:w="2107" w:type="dxa"/>
            <w:shd w:val="clear" w:color="auto" w:fill="auto"/>
            <w:vAlign w:val="center"/>
          </w:tcPr>
          <w:p w14:paraId="6F37D24F" w14:textId="77777777" w:rsidR="008A2206" w:rsidRPr="009A7772" w:rsidRDefault="008A2206" w:rsidP="00E714CF">
            <w:pPr>
              <w:spacing w:after="120"/>
              <w:jc w:val="center"/>
              <w:rPr>
                <w:rFonts w:asciiTheme="majorBidi" w:hAnsiTheme="majorBidi" w:cstheme="majorBidi"/>
                <w:b/>
                <w:bCs/>
              </w:rPr>
            </w:pPr>
            <w:r w:rsidRPr="009A7772">
              <w:rPr>
                <w:rFonts w:asciiTheme="majorBidi" w:hAnsiTheme="majorBidi" w:cstheme="majorBidi"/>
                <w:b/>
                <w:bCs/>
              </w:rPr>
              <w:t>Source</w:t>
            </w:r>
          </w:p>
        </w:tc>
        <w:tc>
          <w:tcPr>
            <w:tcW w:w="5670" w:type="dxa"/>
            <w:shd w:val="clear" w:color="auto" w:fill="auto"/>
            <w:vAlign w:val="center"/>
          </w:tcPr>
          <w:p w14:paraId="4B8C1C55" w14:textId="77777777" w:rsidR="008A2206" w:rsidRPr="009A7772" w:rsidRDefault="008A2206" w:rsidP="00E714CF">
            <w:pPr>
              <w:spacing w:after="120"/>
              <w:jc w:val="center"/>
              <w:rPr>
                <w:rFonts w:asciiTheme="majorBidi" w:hAnsiTheme="majorBidi" w:cstheme="majorBidi"/>
                <w:b/>
                <w:bCs/>
              </w:rPr>
            </w:pPr>
            <w:r w:rsidRPr="009A7772">
              <w:rPr>
                <w:rFonts w:asciiTheme="majorBidi" w:hAnsiTheme="majorBidi" w:cstheme="majorBidi"/>
                <w:b/>
                <w:bCs/>
              </w:rPr>
              <w:t>Title</w:t>
            </w:r>
          </w:p>
        </w:tc>
      </w:tr>
      <w:tr w:rsidR="00A27AFE" w:rsidRPr="009A7772" w14:paraId="1AB69FA2" w14:textId="77777777" w:rsidTr="00620284">
        <w:trPr>
          <w:trHeight w:val="336"/>
        </w:trPr>
        <w:tc>
          <w:tcPr>
            <w:tcW w:w="1857" w:type="dxa"/>
            <w:shd w:val="clear" w:color="auto" w:fill="auto"/>
            <w:vAlign w:val="center"/>
          </w:tcPr>
          <w:p w14:paraId="5F4BBFAD" w14:textId="6B16D48E" w:rsidR="00A27AFE" w:rsidRPr="009A7772" w:rsidRDefault="00B6257F" w:rsidP="00E714CF">
            <w:pPr>
              <w:spacing w:before="60" w:after="60"/>
            </w:pPr>
            <w:hyperlink r:id="rId103" w:history="1">
              <w:r w:rsidR="00A27AFE" w:rsidRPr="009A7772">
                <w:rPr>
                  <w:rStyle w:val="Hyperlink"/>
                  <w:bCs/>
                </w:rPr>
                <w:t>RGSC-C1 (211124)</w:t>
              </w:r>
            </w:hyperlink>
          </w:p>
        </w:tc>
        <w:tc>
          <w:tcPr>
            <w:tcW w:w="2107" w:type="dxa"/>
            <w:shd w:val="clear" w:color="auto" w:fill="auto"/>
            <w:vAlign w:val="center"/>
          </w:tcPr>
          <w:p w14:paraId="78053E97" w14:textId="635FF0C4" w:rsidR="00A27AFE" w:rsidRPr="009A7772" w:rsidRDefault="00A27AFE" w:rsidP="00E714CF">
            <w:pPr>
              <w:spacing w:before="60" w:after="60"/>
              <w:rPr>
                <w:rFonts w:asciiTheme="majorBidi" w:hAnsiTheme="majorBidi" w:cstheme="majorBidi"/>
                <w:bCs/>
              </w:rPr>
            </w:pPr>
            <w:r w:rsidRPr="009A7772">
              <w:rPr>
                <w:bCs/>
              </w:rPr>
              <w:t>Korea (Republic of)</w:t>
            </w:r>
          </w:p>
        </w:tc>
        <w:tc>
          <w:tcPr>
            <w:tcW w:w="5670" w:type="dxa"/>
            <w:shd w:val="clear" w:color="auto" w:fill="auto"/>
            <w:vAlign w:val="center"/>
          </w:tcPr>
          <w:p w14:paraId="7C3F1286" w14:textId="29484A20" w:rsidR="00A27AFE" w:rsidRPr="009A7772" w:rsidRDefault="00A27AFE" w:rsidP="00E714CF">
            <w:pPr>
              <w:spacing w:before="60" w:after="60"/>
            </w:pPr>
            <w:r w:rsidRPr="009A7772">
              <w:rPr>
                <w:bCs/>
              </w:rPr>
              <w:t>Updated Terms of Reference of a new Joint Coordination Activity on Digital COVID 19 certificates (JCA-DCC)</w:t>
            </w:r>
          </w:p>
        </w:tc>
      </w:tr>
      <w:tr w:rsidR="00A27AFE" w:rsidRPr="009A7772" w14:paraId="6C05762C" w14:textId="77777777" w:rsidTr="00620284">
        <w:trPr>
          <w:trHeight w:val="336"/>
        </w:trPr>
        <w:tc>
          <w:tcPr>
            <w:tcW w:w="1857" w:type="dxa"/>
            <w:shd w:val="clear" w:color="auto" w:fill="auto"/>
            <w:vAlign w:val="center"/>
          </w:tcPr>
          <w:p w14:paraId="711B0221" w14:textId="3996753E" w:rsidR="00A27AFE" w:rsidRPr="009A7772" w:rsidRDefault="00B6257F" w:rsidP="00E714CF">
            <w:pPr>
              <w:spacing w:before="60" w:after="60"/>
              <w:rPr>
                <w:bCs/>
              </w:rPr>
            </w:pPr>
            <w:hyperlink r:id="rId104" w:history="1">
              <w:r w:rsidR="00A27AFE" w:rsidRPr="009A7772">
                <w:rPr>
                  <w:rStyle w:val="Hyperlink"/>
                  <w:bCs/>
                </w:rPr>
                <w:t>RGSC-C2 (211124)</w:t>
              </w:r>
            </w:hyperlink>
          </w:p>
        </w:tc>
        <w:tc>
          <w:tcPr>
            <w:tcW w:w="2107" w:type="dxa"/>
            <w:shd w:val="clear" w:color="auto" w:fill="auto"/>
            <w:vAlign w:val="center"/>
          </w:tcPr>
          <w:p w14:paraId="342D97A9" w14:textId="0BE4B6E2" w:rsidR="00A27AFE" w:rsidRPr="009A7772" w:rsidRDefault="00A27AFE" w:rsidP="00E714CF">
            <w:pPr>
              <w:spacing w:before="60" w:after="60"/>
              <w:rPr>
                <w:bCs/>
              </w:rPr>
            </w:pPr>
            <w:r w:rsidRPr="009A7772">
              <w:rPr>
                <w:bCs/>
              </w:rPr>
              <w:t>European Union</w:t>
            </w:r>
          </w:p>
        </w:tc>
        <w:tc>
          <w:tcPr>
            <w:tcW w:w="5670" w:type="dxa"/>
            <w:shd w:val="clear" w:color="auto" w:fill="auto"/>
            <w:vAlign w:val="center"/>
          </w:tcPr>
          <w:p w14:paraId="542008FB" w14:textId="7C70CA11" w:rsidR="00A27AFE" w:rsidRPr="009A7772" w:rsidRDefault="00A27AFE" w:rsidP="00E714CF">
            <w:pPr>
              <w:spacing w:before="60" w:after="60"/>
              <w:rPr>
                <w:bCs/>
              </w:rPr>
            </w:pPr>
            <w:r w:rsidRPr="009A7772">
              <w:rPr>
                <w:bCs/>
              </w:rPr>
              <w:t xml:space="preserve">JCA-DCC </w:t>
            </w:r>
            <w:proofErr w:type="spellStart"/>
            <w:r w:rsidRPr="009A7772">
              <w:rPr>
                <w:bCs/>
              </w:rPr>
              <w:t>ToR</w:t>
            </w:r>
            <w:proofErr w:type="spellEnd"/>
            <w:r w:rsidRPr="009A7772">
              <w:rPr>
                <w:bCs/>
              </w:rPr>
              <w:t xml:space="preserve"> proposed changes from the European Union</w:t>
            </w:r>
          </w:p>
        </w:tc>
      </w:tr>
      <w:tr w:rsidR="008A2206" w:rsidRPr="009A7772" w14:paraId="0725CC4F" w14:textId="77777777" w:rsidTr="00620284">
        <w:trPr>
          <w:trHeight w:val="336"/>
        </w:trPr>
        <w:tc>
          <w:tcPr>
            <w:tcW w:w="1857" w:type="dxa"/>
            <w:shd w:val="clear" w:color="auto" w:fill="auto"/>
            <w:vAlign w:val="center"/>
          </w:tcPr>
          <w:p w14:paraId="63BC71A7" w14:textId="49DB16E3" w:rsidR="008A2206" w:rsidRPr="009A7772" w:rsidRDefault="00B6257F" w:rsidP="00E714CF">
            <w:pPr>
              <w:spacing w:before="60" w:after="60"/>
            </w:pPr>
            <w:hyperlink r:id="rId105" w:history="1">
              <w:r w:rsidR="00302E45" w:rsidRPr="009A7772">
                <w:rPr>
                  <w:rStyle w:val="Hyperlink"/>
                </w:rPr>
                <w:t>RGSC-TD1-R2 (211124)</w:t>
              </w:r>
            </w:hyperlink>
          </w:p>
        </w:tc>
        <w:tc>
          <w:tcPr>
            <w:tcW w:w="2107" w:type="dxa"/>
            <w:shd w:val="clear" w:color="auto" w:fill="auto"/>
            <w:vAlign w:val="center"/>
          </w:tcPr>
          <w:p w14:paraId="4F610F86" w14:textId="46149A9B" w:rsidR="008A2206" w:rsidRPr="009A7772" w:rsidRDefault="00302E45" w:rsidP="00E714CF">
            <w:pPr>
              <w:spacing w:before="60" w:after="60"/>
              <w:rPr>
                <w:rFonts w:asciiTheme="majorBidi" w:hAnsiTheme="majorBidi" w:cstheme="majorBidi"/>
                <w:bCs/>
              </w:rPr>
            </w:pPr>
            <w:r w:rsidRPr="009A7772">
              <w:rPr>
                <w:rFonts w:asciiTheme="majorBidi" w:hAnsiTheme="majorBidi" w:cstheme="majorBidi"/>
                <w:bCs/>
              </w:rPr>
              <w:t>Rapporteur, TSAG Rapporteur Group “Strengthening Collaboration”</w:t>
            </w:r>
          </w:p>
        </w:tc>
        <w:tc>
          <w:tcPr>
            <w:tcW w:w="5670" w:type="dxa"/>
            <w:shd w:val="clear" w:color="auto" w:fill="auto"/>
            <w:vAlign w:val="center"/>
          </w:tcPr>
          <w:p w14:paraId="599D6B2F" w14:textId="6BE7663F" w:rsidR="008A2206" w:rsidRPr="009A7772" w:rsidRDefault="00302E45" w:rsidP="00E714CF">
            <w:pPr>
              <w:spacing w:before="60" w:after="60"/>
            </w:pPr>
            <w:r w:rsidRPr="009A7772">
              <w:t>Draft Agenda RG-SC “Strengthening Collaboration”, 24 November 2021, 15:00 - 17:00 hours Geneva time</w:t>
            </w:r>
          </w:p>
        </w:tc>
      </w:tr>
      <w:tr w:rsidR="008A2206" w:rsidRPr="009A7772" w14:paraId="709AA010" w14:textId="77777777" w:rsidTr="00620284">
        <w:trPr>
          <w:trHeight w:val="336"/>
        </w:trPr>
        <w:tc>
          <w:tcPr>
            <w:tcW w:w="1857" w:type="dxa"/>
            <w:shd w:val="clear" w:color="auto" w:fill="auto"/>
            <w:vAlign w:val="center"/>
          </w:tcPr>
          <w:p w14:paraId="501BAB32" w14:textId="3E8AECDD" w:rsidR="008A2206" w:rsidRPr="009A7772" w:rsidRDefault="00B6257F" w:rsidP="00E714CF">
            <w:pPr>
              <w:spacing w:before="60" w:after="60"/>
            </w:pPr>
            <w:hyperlink r:id="rId106" w:history="1">
              <w:r w:rsidR="00F574CB" w:rsidRPr="009A7772">
                <w:rPr>
                  <w:rStyle w:val="Hyperlink"/>
                </w:rPr>
                <w:t>RGSC-TD2 (211124)</w:t>
              </w:r>
            </w:hyperlink>
          </w:p>
        </w:tc>
        <w:tc>
          <w:tcPr>
            <w:tcW w:w="2107" w:type="dxa"/>
            <w:shd w:val="clear" w:color="auto" w:fill="auto"/>
            <w:vAlign w:val="center"/>
          </w:tcPr>
          <w:p w14:paraId="5083755B" w14:textId="5C3B30B7" w:rsidR="008A2206" w:rsidRPr="009A7772" w:rsidRDefault="00F574CB" w:rsidP="00E714CF">
            <w:pPr>
              <w:spacing w:before="60" w:after="60"/>
              <w:rPr>
                <w:rFonts w:asciiTheme="majorBidi" w:hAnsiTheme="majorBidi" w:cstheme="majorBidi"/>
                <w:bCs/>
              </w:rPr>
            </w:pPr>
            <w:r w:rsidRPr="009A7772">
              <w:t>ITU-T Liaison Officer to JTC 1</w:t>
            </w:r>
          </w:p>
        </w:tc>
        <w:tc>
          <w:tcPr>
            <w:tcW w:w="5670" w:type="dxa"/>
            <w:shd w:val="clear" w:color="auto" w:fill="auto"/>
            <w:vAlign w:val="center"/>
          </w:tcPr>
          <w:p w14:paraId="5E39F5E1" w14:textId="180CE515" w:rsidR="008A2206" w:rsidRPr="009A7772" w:rsidRDefault="00F574CB" w:rsidP="00E714CF">
            <w:pPr>
              <w:spacing w:before="60" w:after="60"/>
            </w:pPr>
            <w:r w:rsidRPr="009A7772">
              <w:t>Report of the ISO/IEC JTC 1 Plenary, (Virtual, 8-15 November 2021)</w:t>
            </w:r>
          </w:p>
        </w:tc>
      </w:tr>
      <w:tr w:rsidR="007B0112" w:rsidRPr="009A7772" w14:paraId="2A838F63" w14:textId="77777777" w:rsidTr="00620284">
        <w:trPr>
          <w:trHeight w:val="336"/>
        </w:trPr>
        <w:tc>
          <w:tcPr>
            <w:tcW w:w="1857" w:type="dxa"/>
            <w:shd w:val="clear" w:color="auto" w:fill="auto"/>
            <w:vAlign w:val="center"/>
          </w:tcPr>
          <w:p w14:paraId="6DE613B0" w14:textId="77777777" w:rsidR="007B0112" w:rsidRPr="009A7772" w:rsidRDefault="00B6257F" w:rsidP="00E714CF">
            <w:pPr>
              <w:spacing w:before="60" w:after="60"/>
              <w:rPr>
                <w:rStyle w:val="Hyperlink"/>
                <w:bCs/>
              </w:rPr>
            </w:pPr>
            <w:hyperlink r:id="rId107" w:history="1">
              <w:r w:rsidR="00A3138F" w:rsidRPr="009A7772">
                <w:rPr>
                  <w:rStyle w:val="Hyperlink"/>
                  <w:bCs/>
                </w:rPr>
                <w:t>RGSC-TD3 (211124)</w:t>
              </w:r>
            </w:hyperlink>
          </w:p>
          <w:p w14:paraId="2CE79D18" w14:textId="2E8E292B" w:rsidR="00084E9F" w:rsidRPr="009A7772" w:rsidRDefault="00B6257F" w:rsidP="00E714CF">
            <w:pPr>
              <w:spacing w:before="60" w:after="60"/>
            </w:pPr>
            <w:hyperlink r:id="rId108" w:history="1">
              <w:r w:rsidR="00084E9F" w:rsidRPr="009A7772">
                <w:rPr>
                  <w:rStyle w:val="Hyperlink"/>
                  <w:bCs/>
                </w:rPr>
                <w:t>RGSC-TD3-R1 (211124)</w:t>
              </w:r>
            </w:hyperlink>
          </w:p>
        </w:tc>
        <w:tc>
          <w:tcPr>
            <w:tcW w:w="2107" w:type="dxa"/>
            <w:shd w:val="clear" w:color="auto" w:fill="auto"/>
            <w:vAlign w:val="center"/>
          </w:tcPr>
          <w:p w14:paraId="4C827749" w14:textId="4ECFF9A6" w:rsidR="007B0112" w:rsidRPr="009A7772" w:rsidRDefault="00A3138F" w:rsidP="00E714CF">
            <w:pPr>
              <w:spacing w:before="60" w:after="60"/>
            </w:pPr>
            <w:r w:rsidRPr="009A7772">
              <w:rPr>
                <w:bCs/>
              </w:rPr>
              <w:t>Chairman, JCA-DCC</w:t>
            </w:r>
          </w:p>
        </w:tc>
        <w:tc>
          <w:tcPr>
            <w:tcW w:w="5670" w:type="dxa"/>
            <w:shd w:val="clear" w:color="auto" w:fill="auto"/>
            <w:vAlign w:val="center"/>
          </w:tcPr>
          <w:p w14:paraId="442715FE" w14:textId="260B8EFE" w:rsidR="007B0112" w:rsidRPr="009A7772" w:rsidRDefault="00A3138F" w:rsidP="00E714CF">
            <w:pPr>
              <w:spacing w:before="60" w:after="60"/>
            </w:pPr>
            <w:r w:rsidRPr="009A7772">
              <w:rPr>
                <w:bCs/>
              </w:rPr>
              <w:t>Revised draft Terms of Reference of a new Joint Coordination Activity on Digital COVID-19 certificates (JCA-DCC)</w:t>
            </w:r>
          </w:p>
        </w:tc>
      </w:tr>
      <w:tr w:rsidR="007B0112" w:rsidRPr="009A7772" w14:paraId="58A60A67" w14:textId="77777777" w:rsidTr="00620284">
        <w:trPr>
          <w:trHeight w:val="336"/>
        </w:trPr>
        <w:tc>
          <w:tcPr>
            <w:tcW w:w="1857" w:type="dxa"/>
            <w:shd w:val="clear" w:color="auto" w:fill="auto"/>
            <w:vAlign w:val="center"/>
          </w:tcPr>
          <w:p w14:paraId="66A18068" w14:textId="74E9E436" w:rsidR="007B0112" w:rsidRPr="009A7772" w:rsidRDefault="00B6257F" w:rsidP="00E714CF">
            <w:pPr>
              <w:spacing w:before="60" w:after="60"/>
            </w:pPr>
            <w:hyperlink r:id="rId109" w:history="1">
              <w:r w:rsidR="007B0112" w:rsidRPr="009A7772">
                <w:rPr>
                  <w:rStyle w:val="Hyperlink"/>
                  <w:bCs/>
                </w:rPr>
                <w:t>RGSC-TD4 (211124)</w:t>
              </w:r>
            </w:hyperlink>
          </w:p>
        </w:tc>
        <w:tc>
          <w:tcPr>
            <w:tcW w:w="2107" w:type="dxa"/>
            <w:shd w:val="clear" w:color="auto" w:fill="auto"/>
            <w:vAlign w:val="center"/>
          </w:tcPr>
          <w:p w14:paraId="5CC7F085" w14:textId="43F85920" w:rsidR="007B0112" w:rsidRPr="009A7772" w:rsidRDefault="007B0112" w:rsidP="00E714CF">
            <w:pPr>
              <w:spacing w:before="60" w:after="60"/>
            </w:pPr>
            <w:r w:rsidRPr="009A7772">
              <w:t>TSB</w:t>
            </w:r>
          </w:p>
        </w:tc>
        <w:tc>
          <w:tcPr>
            <w:tcW w:w="5670" w:type="dxa"/>
            <w:shd w:val="clear" w:color="auto" w:fill="auto"/>
            <w:vAlign w:val="center"/>
          </w:tcPr>
          <w:p w14:paraId="7D62F6E1" w14:textId="297FE7CF" w:rsidR="007B0112" w:rsidRPr="009A7772" w:rsidRDefault="007B0112" w:rsidP="00E714CF">
            <w:pPr>
              <w:spacing w:before="60" w:after="60"/>
            </w:pPr>
            <w:r w:rsidRPr="009A7772">
              <w:rPr>
                <w:bCs/>
              </w:rPr>
              <w:t>Consultation process for ITU-T JCAs</w:t>
            </w:r>
          </w:p>
        </w:tc>
      </w:tr>
      <w:bookmarkStart w:id="13" w:name="_Hlk85654238"/>
      <w:tr w:rsidR="006674C9" w:rsidRPr="009A7772" w14:paraId="75C4DD10" w14:textId="77777777" w:rsidTr="00620284">
        <w:trPr>
          <w:trHeight w:val="336"/>
        </w:trPr>
        <w:tc>
          <w:tcPr>
            <w:tcW w:w="1857" w:type="dxa"/>
            <w:shd w:val="clear" w:color="auto" w:fill="auto"/>
            <w:vAlign w:val="center"/>
          </w:tcPr>
          <w:p w14:paraId="25D89B84" w14:textId="5A4FE3B6" w:rsidR="006674C9" w:rsidRPr="009A7772" w:rsidRDefault="006674C9" w:rsidP="00E714CF">
            <w:pPr>
              <w:spacing w:before="60" w:after="60"/>
              <w:rPr>
                <w:bCs/>
              </w:rPr>
            </w:pPr>
            <w:r w:rsidRPr="009A7772">
              <w:fldChar w:fldCharType="begin"/>
            </w:r>
            <w:r w:rsidRPr="009A7772">
              <w:instrText xml:space="preserve"> HYPERLINK "https://www.itu.int/md/T17-TSAG-C-0178" </w:instrText>
            </w:r>
            <w:r w:rsidRPr="009A7772">
              <w:fldChar w:fldCharType="separate"/>
            </w:r>
            <w:r w:rsidRPr="009A7772">
              <w:rPr>
                <w:rStyle w:val="Hyperlink"/>
              </w:rPr>
              <w:t>TSAG-C178</w:t>
            </w:r>
            <w:r w:rsidRPr="009A7772">
              <w:rPr>
                <w:rStyle w:val="Hyperlink"/>
              </w:rPr>
              <w:fldChar w:fldCharType="end"/>
            </w:r>
            <w:bookmarkEnd w:id="13"/>
          </w:p>
        </w:tc>
        <w:tc>
          <w:tcPr>
            <w:tcW w:w="2107" w:type="dxa"/>
            <w:shd w:val="clear" w:color="auto" w:fill="auto"/>
            <w:vAlign w:val="center"/>
          </w:tcPr>
          <w:p w14:paraId="01D2DF1D" w14:textId="7356553E" w:rsidR="006674C9" w:rsidRPr="009A7772" w:rsidRDefault="006674C9" w:rsidP="00E714CF">
            <w:pPr>
              <w:spacing w:before="60" w:after="60"/>
            </w:pPr>
            <w:r w:rsidRPr="009A7772">
              <w:t xml:space="preserve">Asia-Pacific </w:t>
            </w:r>
            <w:proofErr w:type="spellStart"/>
            <w:r w:rsidRPr="009A7772">
              <w:t>Telecommunity</w:t>
            </w:r>
            <w:proofErr w:type="spellEnd"/>
            <w:r w:rsidRPr="009A7772">
              <w:t xml:space="preserve"> (Thailand)</w:t>
            </w:r>
          </w:p>
        </w:tc>
        <w:tc>
          <w:tcPr>
            <w:tcW w:w="5670" w:type="dxa"/>
            <w:shd w:val="clear" w:color="auto" w:fill="auto"/>
            <w:vAlign w:val="center"/>
          </w:tcPr>
          <w:p w14:paraId="11C60BF1" w14:textId="521125CE" w:rsidR="006674C9" w:rsidRPr="009A7772" w:rsidRDefault="006674C9" w:rsidP="00E714CF">
            <w:pPr>
              <w:spacing w:before="60" w:after="60"/>
              <w:rPr>
                <w:bCs/>
              </w:rPr>
            </w:pPr>
            <w:bookmarkStart w:id="14" w:name="_Hlk85654280"/>
            <w:r w:rsidRPr="009A7772">
              <w:t>IRM: Preparation of APT for WTSA-20</w:t>
            </w:r>
            <w:bookmarkEnd w:id="14"/>
          </w:p>
        </w:tc>
      </w:tr>
      <w:tr w:rsidR="00414E1A" w:rsidRPr="009A7772" w14:paraId="26D310D4" w14:textId="77777777" w:rsidTr="00620284">
        <w:trPr>
          <w:trHeight w:val="336"/>
        </w:trPr>
        <w:tc>
          <w:tcPr>
            <w:tcW w:w="1857" w:type="dxa"/>
            <w:shd w:val="clear" w:color="auto" w:fill="auto"/>
            <w:vAlign w:val="center"/>
          </w:tcPr>
          <w:p w14:paraId="06B063D7" w14:textId="0A3952FC" w:rsidR="00414E1A" w:rsidRPr="009A7772" w:rsidRDefault="00B6257F" w:rsidP="00E714CF">
            <w:pPr>
              <w:spacing w:before="60" w:after="60"/>
            </w:pPr>
            <w:hyperlink r:id="rId110" w:history="1">
              <w:r w:rsidR="00414E1A" w:rsidRPr="009A7772">
                <w:rPr>
                  <w:rStyle w:val="Hyperlink"/>
                </w:rPr>
                <w:t>TSAG-C183</w:t>
              </w:r>
            </w:hyperlink>
          </w:p>
        </w:tc>
        <w:tc>
          <w:tcPr>
            <w:tcW w:w="2107" w:type="dxa"/>
            <w:shd w:val="clear" w:color="auto" w:fill="auto"/>
            <w:vAlign w:val="center"/>
          </w:tcPr>
          <w:p w14:paraId="37F2D7A4" w14:textId="0EAD16B9" w:rsidR="00414E1A" w:rsidRPr="009A7772" w:rsidRDefault="00414E1A" w:rsidP="00E714CF">
            <w:pPr>
              <w:spacing w:before="60" w:after="60"/>
            </w:pPr>
            <w:r w:rsidRPr="009A7772">
              <w:t>European Conference of Postal and Telecommunications Administrations (Denmark)</w:t>
            </w:r>
          </w:p>
        </w:tc>
        <w:tc>
          <w:tcPr>
            <w:tcW w:w="5670" w:type="dxa"/>
            <w:shd w:val="clear" w:color="auto" w:fill="auto"/>
            <w:vAlign w:val="center"/>
          </w:tcPr>
          <w:p w14:paraId="7A4792AE" w14:textId="214D63B7" w:rsidR="00414E1A" w:rsidRPr="009A7772" w:rsidRDefault="00414E1A" w:rsidP="00E714CF">
            <w:pPr>
              <w:spacing w:before="60" w:after="60"/>
            </w:pPr>
            <w:r w:rsidRPr="009A7772">
              <w:t xml:space="preserve">IRM: Presentation of CEPT </w:t>
            </w:r>
            <w:proofErr w:type="spellStart"/>
            <w:r w:rsidRPr="009A7772">
              <w:t>ComITU</w:t>
            </w:r>
            <w:proofErr w:type="spellEnd"/>
            <w:r w:rsidRPr="009A7772">
              <w:t xml:space="preserve"> on WTSA-20 preparation</w:t>
            </w:r>
          </w:p>
        </w:tc>
      </w:tr>
      <w:tr w:rsidR="002F06B9" w:rsidRPr="009A7772" w14:paraId="0F642E5D" w14:textId="77777777" w:rsidTr="00620284">
        <w:trPr>
          <w:trHeight w:val="336"/>
        </w:trPr>
        <w:tc>
          <w:tcPr>
            <w:tcW w:w="1857" w:type="dxa"/>
            <w:shd w:val="clear" w:color="auto" w:fill="auto"/>
            <w:vAlign w:val="center"/>
          </w:tcPr>
          <w:p w14:paraId="7DDF467D" w14:textId="4AF044FF" w:rsidR="002F06B9" w:rsidRPr="009A7772" w:rsidRDefault="00B6257F" w:rsidP="002F06B9">
            <w:pPr>
              <w:spacing w:before="40" w:after="40"/>
              <w:rPr>
                <w:color w:val="0000FF"/>
                <w:u w:val="single"/>
              </w:rPr>
            </w:pPr>
            <w:hyperlink r:id="rId111" w:history="1">
              <w:r w:rsidR="002F06B9" w:rsidRPr="009A7772">
                <w:rPr>
                  <w:rStyle w:val="Hyperlink"/>
                </w:rPr>
                <w:t>TSAG-C185</w:t>
              </w:r>
            </w:hyperlink>
          </w:p>
        </w:tc>
        <w:tc>
          <w:tcPr>
            <w:tcW w:w="2107" w:type="dxa"/>
            <w:shd w:val="clear" w:color="auto" w:fill="auto"/>
            <w:vAlign w:val="center"/>
          </w:tcPr>
          <w:p w14:paraId="79A018FA" w14:textId="170D7F32" w:rsidR="002F06B9" w:rsidRPr="009A7772" w:rsidRDefault="002F06B9" w:rsidP="00E714CF">
            <w:pPr>
              <w:spacing w:before="60" w:after="60"/>
            </w:pPr>
            <w:r w:rsidRPr="009A7772">
              <w:t>Regional Commonwealth in the Field of Communications (Russian Federation)</w:t>
            </w:r>
          </w:p>
        </w:tc>
        <w:tc>
          <w:tcPr>
            <w:tcW w:w="5670" w:type="dxa"/>
            <w:shd w:val="clear" w:color="auto" w:fill="auto"/>
            <w:vAlign w:val="center"/>
          </w:tcPr>
          <w:p w14:paraId="0DEB1A7F" w14:textId="3902BA89" w:rsidR="002F06B9" w:rsidRPr="009A7772" w:rsidRDefault="002F06B9" w:rsidP="00E714CF">
            <w:pPr>
              <w:spacing w:before="60" w:after="60"/>
            </w:pPr>
            <w:r w:rsidRPr="009A7772">
              <w:t>RCC Preparations for World Telecommunication Standardization Assembly (WTSA-20)</w:t>
            </w:r>
          </w:p>
        </w:tc>
      </w:tr>
      <w:tr w:rsidR="00E61A22" w:rsidRPr="009A7772" w14:paraId="1E7A73ED" w14:textId="77777777" w:rsidTr="00620284">
        <w:trPr>
          <w:trHeight w:val="336"/>
        </w:trPr>
        <w:tc>
          <w:tcPr>
            <w:tcW w:w="1857" w:type="dxa"/>
            <w:shd w:val="clear" w:color="auto" w:fill="auto"/>
            <w:vAlign w:val="center"/>
          </w:tcPr>
          <w:p w14:paraId="56BEAC63" w14:textId="355F6D78" w:rsidR="00E61A22" w:rsidRPr="009A7772" w:rsidRDefault="00B6257F" w:rsidP="00E61A22">
            <w:pPr>
              <w:spacing w:before="40" w:after="40"/>
              <w:jc w:val="center"/>
              <w:rPr>
                <w:color w:val="0000FF"/>
                <w:u w:val="single"/>
              </w:rPr>
            </w:pPr>
            <w:hyperlink r:id="rId112" w:history="1">
              <w:r w:rsidR="00E61A22" w:rsidRPr="009A7772">
                <w:rPr>
                  <w:rStyle w:val="Hyperlink"/>
                </w:rPr>
                <w:t>TSAG-C186</w:t>
              </w:r>
            </w:hyperlink>
            <w:r w:rsidR="00E61A22" w:rsidRPr="009A7772">
              <w:rPr>
                <w:rStyle w:val="Hyperlink"/>
              </w:rPr>
              <w:t>-R1</w:t>
            </w:r>
          </w:p>
        </w:tc>
        <w:tc>
          <w:tcPr>
            <w:tcW w:w="2107" w:type="dxa"/>
            <w:shd w:val="clear" w:color="auto" w:fill="auto"/>
            <w:vAlign w:val="center"/>
          </w:tcPr>
          <w:p w14:paraId="6BE82788" w14:textId="5ABE0AEF" w:rsidR="00E61A22" w:rsidRPr="009A7772" w:rsidRDefault="00E61A22" w:rsidP="00E714CF">
            <w:pPr>
              <w:spacing w:before="60" w:after="60"/>
            </w:pPr>
            <w:r w:rsidRPr="009A7772">
              <w:t>Regional Commonwealth in the Field of Communications (Russian Federation)</w:t>
            </w:r>
          </w:p>
        </w:tc>
        <w:tc>
          <w:tcPr>
            <w:tcW w:w="5670" w:type="dxa"/>
            <w:shd w:val="clear" w:color="auto" w:fill="auto"/>
            <w:vAlign w:val="center"/>
          </w:tcPr>
          <w:p w14:paraId="444176E1" w14:textId="2BC38338" w:rsidR="00E61A22" w:rsidRPr="009A7772" w:rsidRDefault="008D55D7" w:rsidP="00E714CF">
            <w:pPr>
              <w:spacing w:before="60" w:after="60"/>
            </w:pPr>
            <w:r w:rsidRPr="009A7772">
              <w:t>IRM: RCC draft proposals</w:t>
            </w:r>
          </w:p>
        </w:tc>
      </w:tr>
      <w:tr w:rsidR="00EF17C2" w:rsidRPr="009A7772" w14:paraId="157BDC18" w14:textId="77777777" w:rsidTr="00620284">
        <w:trPr>
          <w:trHeight w:val="336"/>
        </w:trPr>
        <w:tc>
          <w:tcPr>
            <w:tcW w:w="1857" w:type="dxa"/>
            <w:shd w:val="clear" w:color="auto" w:fill="auto"/>
            <w:vAlign w:val="center"/>
          </w:tcPr>
          <w:p w14:paraId="3EDE1F15" w14:textId="6BAA75B0" w:rsidR="00EF17C2" w:rsidRPr="009A7772" w:rsidRDefault="00B6257F" w:rsidP="00620284">
            <w:pPr>
              <w:keepNext/>
              <w:keepLines/>
              <w:spacing w:before="40" w:after="40"/>
            </w:pPr>
            <w:hyperlink r:id="rId113" w:history="1">
              <w:r w:rsidR="00EF17C2" w:rsidRPr="009A7772">
                <w:rPr>
                  <w:rStyle w:val="Hyperlink"/>
                </w:rPr>
                <w:t>TSAG-C18</w:t>
              </w:r>
              <w:r w:rsidR="003A40D4" w:rsidRPr="009A7772">
                <w:rPr>
                  <w:rStyle w:val="Hyperlink"/>
                </w:rPr>
                <w:t>7-R1</w:t>
              </w:r>
            </w:hyperlink>
          </w:p>
        </w:tc>
        <w:tc>
          <w:tcPr>
            <w:tcW w:w="2107" w:type="dxa"/>
            <w:shd w:val="clear" w:color="auto" w:fill="auto"/>
            <w:vAlign w:val="center"/>
          </w:tcPr>
          <w:p w14:paraId="6A5B3DAC" w14:textId="024068A8" w:rsidR="00EF17C2" w:rsidRPr="009A7772" w:rsidRDefault="00EF17C2" w:rsidP="00620284">
            <w:pPr>
              <w:keepNext/>
              <w:keepLines/>
              <w:spacing w:before="60" w:after="60"/>
            </w:pPr>
            <w:r w:rsidRPr="009A7772">
              <w:t>Regional Commonwealth in the Field of Communications (Russian Federation)</w:t>
            </w:r>
          </w:p>
        </w:tc>
        <w:tc>
          <w:tcPr>
            <w:tcW w:w="5670" w:type="dxa"/>
            <w:shd w:val="clear" w:color="auto" w:fill="auto"/>
            <w:vAlign w:val="center"/>
          </w:tcPr>
          <w:p w14:paraId="4959CF8B" w14:textId="56072650" w:rsidR="00EF17C2" w:rsidRPr="009A7772" w:rsidRDefault="003A40D4" w:rsidP="00620284">
            <w:pPr>
              <w:keepNext/>
              <w:keepLines/>
              <w:spacing w:before="60" w:after="60"/>
            </w:pPr>
            <w:r w:rsidRPr="009A7772">
              <w:t>IRM: RCC draft proposals</w:t>
            </w:r>
          </w:p>
        </w:tc>
      </w:tr>
      <w:bookmarkStart w:id="15" w:name="_Hlk85653316"/>
      <w:tr w:rsidR="006E39B2" w:rsidRPr="009A7772" w14:paraId="58852383" w14:textId="77777777" w:rsidTr="00620284">
        <w:trPr>
          <w:trHeight w:val="336"/>
        </w:trPr>
        <w:tc>
          <w:tcPr>
            <w:tcW w:w="1857" w:type="dxa"/>
            <w:shd w:val="clear" w:color="auto" w:fill="auto"/>
            <w:vAlign w:val="center"/>
          </w:tcPr>
          <w:p w14:paraId="5913E44E" w14:textId="57DB4703" w:rsidR="006E39B2" w:rsidRPr="009A7772" w:rsidRDefault="006E39B2" w:rsidP="00E714CF">
            <w:pPr>
              <w:spacing w:before="60" w:after="60"/>
            </w:pPr>
            <w:r w:rsidRPr="009A7772">
              <w:fldChar w:fldCharType="begin"/>
            </w:r>
            <w:r w:rsidRPr="009A7772">
              <w:instrText xml:space="preserve"> HYPERLINK "https://www.itu.int/md/T17-TSAG-C-0196" </w:instrText>
            </w:r>
            <w:r w:rsidRPr="009A7772">
              <w:fldChar w:fldCharType="separate"/>
            </w:r>
            <w:r w:rsidRPr="009A7772">
              <w:rPr>
                <w:rStyle w:val="Hyperlink"/>
              </w:rPr>
              <w:t>TSAG-C196</w:t>
            </w:r>
            <w:r w:rsidRPr="009A7772">
              <w:rPr>
                <w:rStyle w:val="Hyperlink"/>
              </w:rPr>
              <w:fldChar w:fldCharType="end"/>
            </w:r>
            <w:bookmarkEnd w:id="15"/>
          </w:p>
        </w:tc>
        <w:tc>
          <w:tcPr>
            <w:tcW w:w="2107" w:type="dxa"/>
            <w:shd w:val="clear" w:color="auto" w:fill="auto"/>
            <w:vAlign w:val="center"/>
          </w:tcPr>
          <w:p w14:paraId="6B2A59E7" w14:textId="52308C67" w:rsidR="006E39B2" w:rsidRPr="009A7772" w:rsidRDefault="006E39B2" w:rsidP="00E714CF">
            <w:pPr>
              <w:spacing w:before="60" w:after="60"/>
            </w:pPr>
            <w:r w:rsidRPr="009A7772">
              <w:t>Russian Federation</w:t>
            </w:r>
          </w:p>
        </w:tc>
        <w:tc>
          <w:tcPr>
            <w:tcW w:w="5670" w:type="dxa"/>
            <w:shd w:val="clear" w:color="auto" w:fill="auto"/>
            <w:vAlign w:val="center"/>
          </w:tcPr>
          <w:p w14:paraId="52C7DD64" w14:textId="322EC1F8" w:rsidR="006E39B2" w:rsidRPr="009A7772" w:rsidRDefault="006E39B2" w:rsidP="00E714CF">
            <w:pPr>
              <w:spacing w:before="60" w:after="60"/>
            </w:pPr>
            <w:bookmarkStart w:id="16" w:name="_Hlk85653332"/>
            <w:r w:rsidRPr="009A7772">
              <w:t>Proposals for transparent decision-making for compliance with ITU-T Recommendations A.5 Generalized procedures for including references to documents of other organizations in ITU-T Recommendations and A.25 Generalized procedures for including text in ITU-T and other organizations documents</w:t>
            </w:r>
            <w:bookmarkEnd w:id="16"/>
          </w:p>
        </w:tc>
      </w:tr>
      <w:bookmarkStart w:id="17" w:name="_Hlk85654216"/>
      <w:tr w:rsidR="00F73013" w:rsidRPr="009A7772" w14:paraId="4CAB6ABD" w14:textId="77777777" w:rsidTr="00620284">
        <w:trPr>
          <w:trHeight w:val="336"/>
        </w:trPr>
        <w:tc>
          <w:tcPr>
            <w:tcW w:w="1857" w:type="dxa"/>
            <w:shd w:val="clear" w:color="auto" w:fill="auto"/>
            <w:vAlign w:val="center"/>
          </w:tcPr>
          <w:p w14:paraId="79EE07E6" w14:textId="3F77D778" w:rsidR="00F73013" w:rsidRPr="009A7772" w:rsidRDefault="00F73013" w:rsidP="00E714CF">
            <w:pPr>
              <w:spacing w:before="60" w:after="60"/>
            </w:pPr>
            <w:r w:rsidRPr="009A7772">
              <w:fldChar w:fldCharType="begin"/>
            </w:r>
            <w:r w:rsidRPr="009A7772">
              <w:instrText xml:space="preserve"> HYPERLINK "https://www.itu.int/md/T17-TSAG-C-0200" </w:instrText>
            </w:r>
            <w:r w:rsidRPr="009A7772">
              <w:fldChar w:fldCharType="separate"/>
            </w:r>
            <w:r w:rsidRPr="009A7772">
              <w:rPr>
                <w:rStyle w:val="Hyperlink"/>
              </w:rPr>
              <w:t>TSAG-C200</w:t>
            </w:r>
            <w:r w:rsidRPr="009A7772">
              <w:rPr>
                <w:rStyle w:val="Hyperlink"/>
              </w:rPr>
              <w:fldChar w:fldCharType="end"/>
            </w:r>
            <w:bookmarkEnd w:id="17"/>
          </w:p>
        </w:tc>
        <w:tc>
          <w:tcPr>
            <w:tcW w:w="2107" w:type="dxa"/>
            <w:shd w:val="clear" w:color="auto" w:fill="auto"/>
            <w:vAlign w:val="center"/>
          </w:tcPr>
          <w:p w14:paraId="3BB1EBAE" w14:textId="0CF38849" w:rsidR="00F73013" w:rsidRPr="009A7772" w:rsidRDefault="00F73013" w:rsidP="00E714CF">
            <w:pPr>
              <w:spacing w:before="60" w:after="60"/>
            </w:pPr>
            <w:r w:rsidRPr="009A7772">
              <w:t>Arab Standardization Team (AST)</w:t>
            </w:r>
          </w:p>
        </w:tc>
        <w:tc>
          <w:tcPr>
            <w:tcW w:w="5670" w:type="dxa"/>
            <w:shd w:val="clear" w:color="auto" w:fill="auto"/>
            <w:vAlign w:val="center"/>
          </w:tcPr>
          <w:p w14:paraId="33AB460F" w14:textId="6FF99A31" w:rsidR="00F73013" w:rsidRPr="009A7772" w:rsidRDefault="00F73013" w:rsidP="00E714CF">
            <w:pPr>
              <w:spacing w:before="60" w:after="60"/>
            </w:pPr>
            <w:bookmarkStart w:id="18" w:name="_Hlk85654263"/>
            <w:r w:rsidRPr="009A7772">
              <w:t>IRM: Arab Standardization Team (AST) Preparation for WTSA-20</w:t>
            </w:r>
            <w:bookmarkEnd w:id="18"/>
          </w:p>
        </w:tc>
      </w:tr>
      <w:tr w:rsidR="003832BA" w:rsidRPr="009A7772" w14:paraId="6F6ADE06" w14:textId="77777777" w:rsidTr="00620284">
        <w:trPr>
          <w:trHeight w:val="336"/>
        </w:trPr>
        <w:tc>
          <w:tcPr>
            <w:tcW w:w="1857" w:type="dxa"/>
            <w:shd w:val="clear" w:color="auto" w:fill="auto"/>
            <w:vAlign w:val="center"/>
          </w:tcPr>
          <w:p w14:paraId="25E8535D" w14:textId="71D471EE" w:rsidR="003832BA" w:rsidRPr="009A7772" w:rsidRDefault="00B6257F" w:rsidP="00E714CF">
            <w:pPr>
              <w:spacing w:before="60" w:after="60"/>
            </w:pPr>
            <w:hyperlink r:id="rId114" w:history="1">
              <w:r w:rsidR="003832BA" w:rsidRPr="009A7772">
                <w:rPr>
                  <w:rStyle w:val="Hyperlink"/>
                </w:rPr>
                <w:t>TSAG-C202</w:t>
              </w:r>
            </w:hyperlink>
          </w:p>
        </w:tc>
        <w:tc>
          <w:tcPr>
            <w:tcW w:w="2107" w:type="dxa"/>
            <w:shd w:val="clear" w:color="auto" w:fill="auto"/>
            <w:vAlign w:val="center"/>
          </w:tcPr>
          <w:p w14:paraId="5CD2E5FC" w14:textId="4CA80A97" w:rsidR="003832BA" w:rsidRPr="009A7772" w:rsidRDefault="003832BA" w:rsidP="00E714CF">
            <w:pPr>
              <w:spacing w:before="60" w:after="60"/>
            </w:pPr>
            <w:r w:rsidRPr="009A7772">
              <w:t>Inter-American Telecommunication Commission (CITEL)</w:t>
            </w:r>
          </w:p>
        </w:tc>
        <w:tc>
          <w:tcPr>
            <w:tcW w:w="5670" w:type="dxa"/>
            <w:shd w:val="clear" w:color="auto" w:fill="auto"/>
            <w:vAlign w:val="center"/>
          </w:tcPr>
          <w:p w14:paraId="21CDCE2A" w14:textId="29ED5D35" w:rsidR="003832BA" w:rsidRPr="009A7772" w:rsidRDefault="007E56D9" w:rsidP="00E714CF">
            <w:pPr>
              <w:spacing w:before="60" w:after="60"/>
            </w:pPr>
            <w:r w:rsidRPr="009A7772">
              <w:t>IRM: Status of preparations for WTSA-20</w:t>
            </w:r>
          </w:p>
        </w:tc>
      </w:tr>
      <w:tr w:rsidR="00414E1A" w:rsidRPr="009A7772" w14:paraId="1740044D" w14:textId="77777777" w:rsidTr="00620284">
        <w:trPr>
          <w:trHeight w:val="336"/>
        </w:trPr>
        <w:tc>
          <w:tcPr>
            <w:tcW w:w="1857" w:type="dxa"/>
            <w:shd w:val="clear" w:color="auto" w:fill="auto"/>
            <w:vAlign w:val="center"/>
          </w:tcPr>
          <w:p w14:paraId="0BC88F54" w14:textId="0DF1C29C" w:rsidR="00414E1A" w:rsidRPr="009A7772" w:rsidRDefault="00B6257F" w:rsidP="00E714CF">
            <w:pPr>
              <w:spacing w:before="60" w:after="60"/>
            </w:pPr>
            <w:hyperlink r:id="rId115" w:history="1">
              <w:r w:rsidR="00414E1A" w:rsidRPr="009A7772">
                <w:rPr>
                  <w:rStyle w:val="Hyperlink"/>
                </w:rPr>
                <w:t>TSAG-C203</w:t>
              </w:r>
            </w:hyperlink>
          </w:p>
        </w:tc>
        <w:tc>
          <w:tcPr>
            <w:tcW w:w="2107" w:type="dxa"/>
            <w:shd w:val="clear" w:color="auto" w:fill="auto"/>
            <w:vAlign w:val="center"/>
          </w:tcPr>
          <w:p w14:paraId="282F3367" w14:textId="5711958B" w:rsidR="00414E1A" w:rsidRPr="009A7772" w:rsidRDefault="00414E1A" w:rsidP="00E714CF">
            <w:pPr>
              <w:spacing w:before="60" w:after="60"/>
            </w:pPr>
            <w:r w:rsidRPr="009A7772">
              <w:t>African Telecommunication Union (ATU)</w:t>
            </w:r>
          </w:p>
        </w:tc>
        <w:tc>
          <w:tcPr>
            <w:tcW w:w="5670" w:type="dxa"/>
            <w:shd w:val="clear" w:color="auto" w:fill="auto"/>
            <w:vAlign w:val="center"/>
          </w:tcPr>
          <w:p w14:paraId="35D3BE80" w14:textId="3E6AE5C1" w:rsidR="00414E1A" w:rsidRPr="009A7772" w:rsidRDefault="003A0859" w:rsidP="00E714CF">
            <w:pPr>
              <w:spacing w:before="60" w:after="60"/>
            </w:pPr>
            <w:r w:rsidRPr="009A7772">
              <w:t>IRM: Status of preparations for WTSA-20</w:t>
            </w:r>
          </w:p>
        </w:tc>
      </w:tr>
      <w:bookmarkStart w:id="19" w:name="_Hlk85652950"/>
      <w:tr w:rsidR="008A2206" w:rsidRPr="009A7772" w14:paraId="41A6A799" w14:textId="77777777" w:rsidTr="00620284">
        <w:trPr>
          <w:trHeight w:val="336"/>
        </w:trPr>
        <w:tc>
          <w:tcPr>
            <w:tcW w:w="1857" w:type="dxa"/>
            <w:shd w:val="clear" w:color="auto" w:fill="auto"/>
            <w:vAlign w:val="center"/>
          </w:tcPr>
          <w:p w14:paraId="76FB7228" w14:textId="1A4CC748" w:rsidR="008A2206" w:rsidRPr="009A7772" w:rsidRDefault="00344A35" w:rsidP="00E714CF">
            <w:pPr>
              <w:spacing w:before="60" w:after="60"/>
            </w:pPr>
            <w:r w:rsidRPr="009A7772">
              <w:fldChar w:fldCharType="begin"/>
            </w:r>
            <w:r w:rsidRPr="009A7772">
              <w:instrText xml:space="preserve"> HYPERLINK "https://www.itu.int/md/T17-TSAG-211025-TD-GEN-1051" </w:instrText>
            </w:r>
            <w:r w:rsidRPr="009A7772">
              <w:fldChar w:fldCharType="separate"/>
            </w:r>
            <w:r w:rsidRPr="009A7772">
              <w:rPr>
                <w:rStyle w:val="Hyperlink"/>
                <w:lang w:eastAsia="zh-CN"/>
              </w:rPr>
              <w:t>TSAG-TD1051</w:t>
            </w:r>
            <w:r w:rsidRPr="009A7772">
              <w:rPr>
                <w:rStyle w:val="Hyperlink"/>
                <w:lang w:eastAsia="zh-CN"/>
              </w:rPr>
              <w:fldChar w:fldCharType="end"/>
            </w:r>
            <w:bookmarkEnd w:id="19"/>
          </w:p>
        </w:tc>
        <w:tc>
          <w:tcPr>
            <w:tcW w:w="2107" w:type="dxa"/>
            <w:shd w:val="clear" w:color="auto" w:fill="auto"/>
            <w:vAlign w:val="center"/>
          </w:tcPr>
          <w:p w14:paraId="27575B8C" w14:textId="57952C04" w:rsidR="008A2206" w:rsidRPr="009A7772" w:rsidRDefault="00344A35" w:rsidP="00E714CF">
            <w:pPr>
              <w:spacing w:before="60" w:after="60"/>
              <w:rPr>
                <w:rFonts w:asciiTheme="majorBidi" w:hAnsiTheme="majorBidi" w:cstheme="majorBidi"/>
                <w:bCs/>
              </w:rPr>
            </w:pPr>
            <w:r w:rsidRPr="009A7772">
              <w:rPr>
                <w:rFonts w:asciiTheme="majorBidi" w:hAnsiTheme="majorBidi" w:cstheme="majorBidi"/>
                <w:bCs/>
              </w:rPr>
              <w:t xml:space="preserve">Chairman, </w:t>
            </w:r>
            <w:bookmarkStart w:id="20" w:name="_Hlk85652894"/>
            <w:r w:rsidRPr="009A7772">
              <w:rPr>
                <w:rFonts w:asciiTheme="majorBidi" w:hAnsiTheme="majorBidi" w:cstheme="majorBidi"/>
                <w:bCs/>
              </w:rPr>
              <w:t>Collaboration on ITS Communication Standards</w:t>
            </w:r>
            <w:bookmarkEnd w:id="20"/>
          </w:p>
        </w:tc>
        <w:tc>
          <w:tcPr>
            <w:tcW w:w="5670" w:type="dxa"/>
            <w:shd w:val="clear" w:color="auto" w:fill="auto"/>
            <w:vAlign w:val="center"/>
          </w:tcPr>
          <w:p w14:paraId="5D5FDCCE" w14:textId="0034BDB5" w:rsidR="008A2206" w:rsidRPr="009A7772" w:rsidRDefault="00344A35" w:rsidP="00E714CF">
            <w:pPr>
              <w:spacing w:before="60" w:after="60"/>
            </w:pPr>
            <w:bookmarkStart w:id="21" w:name="_Hlk85652962"/>
            <w:r w:rsidRPr="009A7772">
              <w:rPr>
                <w:rFonts w:asciiTheme="majorBidi" w:hAnsiTheme="majorBidi" w:cstheme="majorBidi"/>
                <w:bCs/>
              </w:rPr>
              <w:t>Report on Collaboration on ITS Communication Standards and ITS-related activities</w:t>
            </w:r>
            <w:bookmarkEnd w:id="21"/>
          </w:p>
        </w:tc>
      </w:tr>
      <w:bookmarkStart w:id="22" w:name="_Hlk85650886"/>
      <w:tr w:rsidR="008A2206" w:rsidRPr="009A7772" w14:paraId="6C432A66" w14:textId="77777777" w:rsidTr="00620284">
        <w:trPr>
          <w:trHeight w:val="336"/>
        </w:trPr>
        <w:tc>
          <w:tcPr>
            <w:tcW w:w="1857" w:type="dxa"/>
            <w:shd w:val="clear" w:color="auto" w:fill="auto"/>
            <w:vAlign w:val="center"/>
          </w:tcPr>
          <w:p w14:paraId="31786D7A" w14:textId="27552EBB" w:rsidR="008A2206" w:rsidRPr="009A7772" w:rsidRDefault="000254FB" w:rsidP="00E714CF">
            <w:pPr>
              <w:spacing w:before="60" w:after="60"/>
            </w:pPr>
            <w:r w:rsidRPr="009A7772">
              <w:fldChar w:fldCharType="begin"/>
            </w:r>
            <w:r w:rsidRPr="009A7772">
              <w:instrText xml:space="preserve"> HYPERLINK "https://www.itu.int/md/T17-TSAG-211025-TD-GEN-1057" </w:instrText>
            </w:r>
            <w:r w:rsidRPr="009A7772">
              <w:fldChar w:fldCharType="separate"/>
            </w:r>
            <w:r w:rsidRPr="009A7772">
              <w:rPr>
                <w:rStyle w:val="Hyperlink"/>
                <w:lang w:eastAsia="zh-CN"/>
              </w:rPr>
              <w:t>TSAG-TD1057</w:t>
            </w:r>
            <w:r w:rsidRPr="009A7772">
              <w:rPr>
                <w:rStyle w:val="Hyperlink"/>
                <w:lang w:eastAsia="zh-CN"/>
              </w:rPr>
              <w:fldChar w:fldCharType="end"/>
            </w:r>
            <w:bookmarkEnd w:id="22"/>
          </w:p>
        </w:tc>
        <w:tc>
          <w:tcPr>
            <w:tcW w:w="2107" w:type="dxa"/>
            <w:shd w:val="clear" w:color="auto" w:fill="auto"/>
            <w:vAlign w:val="center"/>
          </w:tcPr>
          <w:p w14:paraId="740CB370" w14:textId="4B2FEE03" w:rsidR="008A2206" w:rsidRPr="009A7772" w:rsidRDefault="000254FB" w:rsidP="00E714CF">
            <w:pPr>
              <w:spacing w:before="60" w:after="60"/>
            </w:pPr>
            <w:r w:rsidRPr="009A7772">
              <w:t>ITU-T Liaison Officer to JTC 1</w:t>
            </w:r>
          </w:p>
        </w:tc>
        <w:tc>
          <w:tcPr>
            <w:tcW w:w="5670" w:type="dxa"/>
            <w:shd w:val="clear" w:color="auto" w:fill="auto"/>
            <w:vAlign w:val="center"/>
          </w:tcPr>
          <w:p w14:paraId="264CD2E4" w14:textId="4A11407A" w:rsidR="008A2206" w:rsidRPr="009A7772" w:rsidRDefault="000254FB" w:rsidP="00E714CF">
            <w:pPr>
              <w:spacing w:before="60" w:after="60"/>
            </w:pPr>
            <w:r w:rsidRPr="009A7772">
              <w:t>Report of the ISO/IEC JTC 1 Plenary, (Virtual, 10-17 May 2021)</w:t>
            </w:r>
          </w:p>
        </w:tc>
      </w:tr>
      <w:bookmarkStart w:id="23" w:name="_Hlk85653558"/>
      <w:tr w:rsidR="00893361" w:rsidRPr="009A7772" w14:paraId="4CCD2B80" w14:textId="77777777" w:rsidTr="00620284">
        <w:trPr>
          <w:trHeight w:val="336"/>
        </w:trPr>
        <w:tc>
          <w:tcPr>
            <w:tcW w:w="1857" w:type="dxa"/>
            <w:shd w:val="clear" w:color="auto" w:fill="auto"/>
            <w:vAlign w:val="center"/>
          </w:tcPr>
          <w:p w14:paraId="32182C81" w14:textId="03BA0F7A" w:rsidR="00893361" w:rsidRPr="009A7772" w:rsidRDefault="00893361" w:rsidP="00E714CF">
            <w:pPr>
              <w:spacing w:before="60" w:after="60"/>
            </w:pPr>
            <w:r w:rsidRPr="009A7772">
              <w:fldChar w:fldCharType="begin"/>
            </w:r>
            <w:r w:rsidRPr="009A7772">
              <w:instrText xml:space="preserve"> HYPERLINK "https://www.itu.int/md/T17-TSAG-211025-TD-GEN-1058" </w:instrText>
            </w:r>
            <w:r w:rsidRPr="009A7772">
              <w:fldChar w:fldCharType="separate"/>
            </w:r>
            <w:r w:rsidRPr="009A7772">
              <w:rPr>
                <w:rStyle w:val="Hyperlink"/>
                <w:lang w:eastAsia="zh-CN"/>
              </w:rPr>
              <w:t>TSAG-TD1058</w:t>
            </w:r>
            <w:r w:rsidRPr="009A7772">
              <w:rPr>
                <w:rStyle w:val="Hyperlink"/>
                <w:lang w:eastAsia="zh-CN"/>
              </w:rPr>
              <w:fldChar w:fldCharType="end"/>
            </w:r>
            <w:bookmarkEnd w:id="23"/>
            <w:r w:rsidRPr="009A7772">
              <w:rPr>
                <w:rStyle w:val="Hyperlink"/>
                <w:lang w:eastAsia="zh-CN"/>
              </w:rPr>
              <w:t>-R1</w:t>
            </w:r>
          </w:p>
        </w:tc>
        <w:tc>
          <w:tcPr>
            <w:tcW w:w="2107" w:type="dxa"/>
            <w:shd w:val="clear" w:color="auto" w:fill="auto"/>
            <w:vAlign w:val="center"/>
          </w:tcPr>
          <w:p w14:paraId="64700D07" w14:textId="5E27CBA5" w:rsidR="00893361" w:rsidRPr="009A7772" w:rsidRDefault="00893361" w:rsidP="00E714CF">
            <w:pPr>
              <w:spacing w:before="60" w:after="60"/>
            </w:pPr>
            <w:r w:rsidRPr="009A7772">
              <w:t>TSB</w:t>
            </w:r>
          </w:p>
        </w:tc>
        <w:tc>
          <w:tcPr>
            <w:tcW w:w="5670" w:type="dxa"/>
            <w:shd w:val="clear" w:color="auto" w:fill="auto"/>
            <w:vAlign w:val="center"/>
          </w:tcPr>
          <w:p w14:paraId="39B0C047" w14:textId="37BC4F2F" w:rsidR="00893361" w:rsidRPr="009A7772" w:rsidRDefault="00893361" w:rsidP="00E714CF">
            <w:pPr>
              <w:spacing w:before="60" w:after="60"/>
              <w:rPr>
                <w:bCs/>
              </w:rPr>
            </w:pPr>
            <w:bookmarkStart w:id="24" w:name="_Hlk85653528"/>
            <w:bookmarkStart w:id="25" w:name="_Hlk85653571"/>
            <w:r w:rsidRPr="009A7772">
              <w:rPr>
                <w:bCs/>
                <w:lang w:eastAsia="zh-CN"/>
              </w:rPr>
              <w:t>Organizations newly qualified for ITU-T A.4, A.5 and A.6</w:t>
            </w:r>
            <w:bookmarkEnd w:id="24"/>
            <w:r w:rsidRPr="009A7772">
              <w:rPr>
                <w:bCs/>
                <w:lang w:eastAsia="zh-CN"/>
              </w:rPr>
              <w:t xml:space="preserve"> since the last TSAG</w:t>
            </w:r>
            <w:bookmarkEnd w:id="25"/>
          </w:p>
        </w:tc>
      </w:tr>
      <w:bookmarkStart w:id="26" w:name="_Hlk85652218"/>
      <w:tr w:rsidR="005B069E" w:rsidRPr="009A7772" w14:paraId="135DFE3E" w14:textId="77777777" w:rsidTr="00620284">
        <w:trPr>
          <w:trHeight w:val="336"/>
        </w:trPr>
        <w:tc>
          <w:tcPr>
            <w:tcW w:w="1857" w:type="dxa"/>
            <w:shd w:val="clear" w:color="auto" w:fill="auto"/>
            <w:vAlign w:val="center"/>
          </w:tcPr>
          <w:p w14:paraId="53778D05" w14:textId="55AF6454" w:rsidR="005B069E" w:rsidRPr="009A7772" w:rsidRDefault="005B069E" w:rsidP="00E714CF">
            <w:pPr>
              <w:spacing w:before="60" w:after="60"/>
            </w:pPr>
            <w:r w:rsidRPr="009A7772">
              <w:fldChar w:fldCharType="begin"/>
            </w:r>
            <w:r w:rsidRPr="009A7772">
              <w:instrText xml:space="preserve"> HYPERLINK "https://www.itu.int/md/T17-TSAG-211025-TD-GEN-1075" </w:instrText>
            </w:r>
            <w:r w:rsidRPr="009A7772">
              <w:fldChar w:fldCharType="separate"/>
            </w:r>
            <w:r w:rsidRPr="009A7772">
              <w:rPr>
                <w:rStyle w:val="Hyperlink"/>
              </w:rPr>
              <w:t>TSAG-TD1075</w:t>
            </w:r>
            <w:r w:rsidRPr="009A7772">
              <w:rPr>
                <w:rStyle w:val="Hyperlink"/>
              </w:rPr>
              <w:fldChar w:fldCharType="end"/>
            </w:r>
            <w:bookmarkEnd w:id="26"/>
          </w:p>
        </w:tc>
        <w:tc>
          <w:tcPr>
            <w:tcW w:w="2107" w:type="dxa"/>
            <w:shd w:val="clear" w:color="auto" w:fill="auto"/>
            <w:vAlign w:val="center"/>
          </w:tcPr>
          <w:p w14:paraId="2C69DC9F" w14:textId="73CE0001" w:rsidR="005B069E" w:rsidRPr="009A7772" w:rsidRDefault="005B069E" w:rsidP="00E714CF">
            <w:pPr>
              <w:spacing w:before="60" w:after="60"/>
            </w:pPr>
            <w:r w:rsidRPr="009A7772">
              <w:t>ITU-T SG17</w:t>
            </w:r>
          </w:p>
        </w:tc>
        <w:tc>
          <w:tcPr>
            <w:tcW w:w="5670" w:type="dxa"/>
            <w:shd w:val="clear" w:color="auto" w:fill="auto"/>
            <w:vAlign w:val="center"/>
          </w:tcPr>
          <w:p w14:paraId="74419780" w14:textId="07E192B0" w:rsidR="005B069E" w:rsidRPr="009A7772" w:rsidRDefault="005B069E" w:rsidP="00E714CF">
            <w:pPr>
              <w:spacing w:before="60" w:after="60"/>
            </w:pPr>
            <w:bookmarkStart w:id="27" w:name="_Hlk85652233"/>
            <w:r w:rsidRPr="009A7772">
              <w:t>LS on Candidacy for Registration Authority for Annex C of Rec. ITU-T X.666 ISO/IEC 9834-7 [from ITU-T SG17]</w:t>
            </w:r>
            <w:bookmarkEnd w:id="27"/>
          </w:p>
        </w:tc>
      </w:tr>
      <w:bookmarkStart w:id="28" w:name="_Hlk85654808"/>
      <w:tr w:rsidR="00034D18" w:rsidRPr="009A7772" w14:paraId="72EFEF1C" w14:textId="77777777" w:rsidTr="00620284">
        <w:trPr>
          <w:trHeight w:val="336"/>
        </w:trPr>
        <w:tc>
          <w:tcPr>
            <w:tcW w:w="1857" w:type="dxa"/>
            <w:shd w:val="clear" w:color="auto" w:fill="auto"/>
            <w:vAlign w:val="center"/>
          </w:tcPr>
          <w:p w14:paraId="4CF282FC" w14:textId="12E4BA07" w:rsidR="00034D18" w:rsidRPr="009A7772" w:rsidRDefault="00034D18" w:rsidP="00E714CF">
            <w:pPr>
              <w:spacing w:before="60" w:after="60"/>
            </w:pPr>
            <w:r w:rsidRPr="009A7772">
              <w:fldChar w:fldCharType="begin"/>
            </w:r>
            <w:r w:rsidRPr="009A7772">
              <w:instrText xml:space="preserve"> HYPERLINK "https://www.itu.int/md/T17-TSAG-211025-TD-GEN-1124" </w:instrText>
            </w:r>
            <w:r w:rsidRPr="009A7772">
              <w:fldChar w:fldCharType="separate"/>
            </w:r>
            <w:r w:rsidRPr="009A7772">
              <w:rPr>
                <w:rStyle w:val="Hyperlink"/>
              </w:rPr>
              <w:t>TSAG-TD1124</w:t>
            </w:r>
            <w:r w:rsidRPr="009A7772">
              <w:rPr>
                <w:rStyle w:val="Hyperlink"/>
              </w:rPr>
              <w:fldChar w:fldCharType="end"/>
            </w:r>
            <w:bookmarkEnd w:id="28"/>
            <w:r w:rsidRPr="009A7772">
              <w:rPr>
                <w:rStyle w:val="Hyperlink"/>
              </w:rPr>
              <w:t>-R3</w:t>
            </w:r>
          </w:p>
        </w:tc>
        <w:tc>
          <w:tcPr>
            <w:tcW w:w="2107" w:type="dxa"/>
            <w:shd w:val="clear" w:color="auto" w:fill="auto"/>
            <w:vAlign w:val="center"/>
          </w:tcPr>
          <w:p w14:paraId="0E97E361" w14:textId="00C5434E" w:rsidR="00034D18" w:rsidRPr="009A7772" w:rsidRDefault="00034D18" w:rsidP="00E714CF">
            <w:pPr>
              <w:spacing w:before="60" w:after="60"/>
            </w:pPr>
            <w:r w:rsidRPr="009A7772">
              <w:t>Rapporteur, TSAG RG-</w:t>
            </w:r>
            <w:proofErr w:type="spellStart"/>
            <w:r w:rsidRPr="009A7772">
              <w:t>ResReview</w:t>
            </w:r>
            <w:proofErr w:type="spellEnd"/>
          </w:p>
        </w:tc>
        <w:tc>
          <w:tcPr>
            <w:tcW w:w="5670" w:type="dxa"/>
            <w:shd w:val="clear" w:color="auto" w:fill="auto"/>
            <w:vAlign w:val="center"/>
          </w:tcPr>
          <w:p w14:paraId="73FAADF1" w14:textId="5B1346C4" w:rsidR="00034D18" w:rsidRPr="009A7772" w:rsidRDefault="00034D18" w:rsidP="00E714CF">
            <w:pPr>
              <w:spacing w:before="60" w:after="60"/>
            </w:pPr>
            <w:r w:rsidRPr="009A7772">
              <w:t xml:space="preserve">IRM: </w:t>
            </w:r>
            <w:bookmarkStart w:id="29" w:name="_Hlk85654793"/>
            <w:r w:rsidRPr="009A7772">
              <w:t>Collection of activities of the regional organizations in their preparation of WTSA-20 with a mapping onto the WTSA Resolutions and ITU-T A-Series Recommendations to TSAG Rapporteur groups</w:t>
            </w:r>
            <w:bookmarkEnd w:id="29"/>
          </w:p>
        </w:tc>
      </w:tr>
      <w:bookmarkStart w:id="30" w:name="_Hlk85654983"/>
      <w:tr w:rsidR="00110924" w:rsidRPr="009A7772" w14:paraId="2ECC833A" w14:textId="77777777" w:rsidTr="00620284">
        <w:trPr>
          <w:trHeight w:val="336"/>
        </w:trPr>
        <w:tc>
          <w:tcPr>
            <w:tcW w:w="1857" w:type="dxa"/>
            <w:shd w:val="clear" w:color="auto" w:fill="auto"/>
            <w:vAlign w:val="center"/>
          </w:tcPr>
          <w:p w14:paraId="1167557F" w14:textId="15D7DA62" w:rsidR="00110924" w:rsidRPr="009A7772" w:rsidRDefault="00110924" w:rsidP="00E714CF">
            <w:pPr>
              <w:spacing w:before="60" w:after="60"/>
            </w:pPr>
            <w:r w:rsidRPr="009A7772">
              <w:fldChar w:fldCharType="begin"/>
            </w:r>
            <w:r w:rsidRPr="009A7772">
              <w:instrText xml:space="preserve"> HYPERLINK "https://www.itu.int/md/T17-TSAG-211025-TD-GEN-1148" </w:instrText>
            </w:r>
            <w:r w:rsidRPr="009A7772">
              <w:fldChar w:fldCharType="separate"/>
            </w:r>
            <w:r w:rsidRPr="009A7772">
              <w:rPr>
                <w:rStyle w:val="Hyperlink"/>
              </w:rPr>
              <w:t>TSAG-TD1148</w:t>
            </w:r>
            <w:r w:rsidRPr="009A7772">
              <w:rPr>
                <w:rStyle w:val="Hyperlink"/>
              </w:rPr>
              <w:fldChar w:fldCharType="end"/>
            </w:r>
            <w:bookmarkEnd w:id="30"/>
          </w:p>
        </w:tc>
        <w:tc>
          <w:tcPr>
            <w:tcW w:w="2107" w:type="dxa"/>
            <w:shd w:val="clear" w:color="auto" w:fill="auto"/>
            <w:vAlign w:val="center"/>
          </w:tcPr>
          <w:p w14:paraId="4447A4C8" w14:textId="63522FC7" w:rsidR="00110924" w:rsidRPr="009A7772" w:rsidRDefault="00E8770F" w:rsidP="00E8770F">
            <w:pPr>
              <w:spacing w:before="60" w:after="60"/>
            </w:pPr>
            <w:r w:rsidRPr="009A7772">
              <w:t>Rapporteur, RG-SC</w:t>
            </w:r>
          </w:p>
        </w:tc>
        <w:tc>
          <w:tcPr>
            <w:tcW w:w="5670" w:type="dxa"/>
            <w:shd w:val="clear" w:color="auto" w:fill="auto"/>
            <w:vAlign w:val="center"/>
          </w:tcPr>
          <w:p w14:paraId="0B89569D" w14:textId="62FFD083" w:rsidR="00110924" w:rsidRPr="009A7772" w:rsidRDefault="00E8770F" w:rsidP="00E714CF">
            <w:pPr>
              <w:spacing w:before="60" w:after="60"/>
            </w:pPr>
            <w:r w:rsidRPr="009A7772">
              <w:t>WTSA Resolution 18 proposals side-by-side</w:t>
            </w:r>
          </w:p>
        </w:tc>
      </w:tr>
      <w:bookmarkStart w:id="31" w:name="_Hlk85655077"/>
      <w:tr w:rsidR="00110924" w:rsidRPr="009A7772" w14:paraId="56ED8796" w14:textId="77777777" w:rsidTr="00620284">
        <w:trPr>
          <w:trHeight w:val="336"/>
        </w:trPr>
        <w:tc>
          <w:tcPr>
            <w:tcW w:w="1857" w:type="dxa"/>
            <w:shd w:val="clear" w:color="auto" w:fill="auto"/>
            <w:vAlign w:val="center"/>
          </w:tcPr>
          <w:p w14:paraId="20A8AEFD" w14:textId="1CD16166" w:rsidR="00110924" w:rsidRPr="009A7772" w:rsidRDefault="00110924" w:rsidP="00E714CF">
            <w:pPr>
              <w:spacing w:before="60" w:after="60"/>
            </w:pPr>
            <w:r w:rsidRPr="009A7772">
              <w:lastRenderedPageBreak/>
              <w:fldChar w:fldCharType="begin"/>
            </w:r>
            <w:r w:rsidRPr="009A7772">
              <w:instrText xml:space="preserve"> HYPERLINK "https://www.itu.int/md/T17-TSAG-211025-TD-GEN-1149" </w:instrText>
            </w:r>
            <w:r w:rsidRPr="009A7772">
              <w:fldChar w:fldCharType="separate"/>
            </w:r>
            <w:r w:rsidRPr="009A7772">
              <w:rPr>
                <w:rStyle w:val="Hyperlink"/>
              </w:rPr>
              <w:t>TSAG-TD1149</w:t>
            </w:r>
            <w:r w:rsidRPr="009A7772">
              <w:rPr>
                <w:rStyle w:val="Hyperlink"/>
              </w:rPr>
              <w:fldChar w:fldCharType="end"/>
            </w:r>
            <w:bookmarkEnd w:id="31"/>
            <w:r w:rsidRPr="009A7772">
              <w:rPr>
                <w:rStyle w:val="Hyperlink"/>
              </w:rPr>
              <w:t>-R1</w:t>
            </w:r>
          </w:p>
        </w:tc>
        <w:tc>
          <w:tcPr>
            <w:tcW w:w="2107" w:type="dxa"/>
            <w:shd w:val="clear" w:color="auto" w:fill="auto"/>
            <w:vAlign w:val="center"/>
          </w:tcPr>
          <w:p w14:paraId="024DEA05" w14:textId="30AD364F" w:rsidR="00110924" w:rsidRPr="009A7772" w:rsidRDefault="00E8770F" w:rsidP="00E714CF">
            <w:pPr>
              <w:spacing w:before="60" w:after="60"/>
            </w:pPr>
            <w:r w:rsidRPr="009A7772">
              <w:t>Rapporteur, RG-SC</w:t>
            </w:r>
          </w:p>
        </w:tc>
        <w:tc>
          <w:tcPr>
            <w:tcW w:w="5670" w:type="dxa"/>
            <w:shd w:val="clear" w:color="auto" w:fill="auto"/>
            <w:vAlign w:val="center"/>
          </w:tcPr>
          <w:p w14:paraId="02176796" w14:textId="58BDAC3D" w:rsidR="00110924" w:rsidRPr="009A7772" w:rsidRDefault="00E8770F" w:rsidP="00E714CF">
            <w:pPr>
              <w:spacing w:before="60" w:after="60"/>
            </w:pPr>
            <w:r w:rsidRPr="009A7772">
              <w:t>WTSA Resolution 90 proposals side-by-side</w:t>
            </w:r>
          </w:p>
        </w:tc>
      </w:tr>
      <w:tr w:rsidR="008A2206" w:rsidRPr="009A7772" w14:paraId="1F43FA7E" w14:textId="77777777" w:rsidTr="00620284">
        <w:trPr>
          <w:trHeight w:val="336"/>
        </w:trPr>
        <w:tc>
          <w:tcPr>
            <w:tcW w:w="1857" w:type="dxa"/>
            <w:shd w:val="clear" w:color="auto" w:fill="auto"/>
            <w:vAlign w:val="center"/>
          </w:tcPr>
          <w:p w14:paraId="67BE8662" w14:textId="77CDE448" w:rsidR="008A2206" w:rsidRPr="009A7772" w:rsidRDefault="00B6257F" w:rsidP="00E714CF">
            <w:pPr>
              <w:spacing w:before="60" w:after="60"/>
            </w:pPr>
            <w:hyperlink r:id="rId116" w:history="1">
              <w:r w:rsidR="000B3E6E" w:rsidRPr="009A7772">
                <w:rPr>
                  <w:rStyle w:val="Hyperlink"/>
                </w:rPr>
                <w:t>TSAG-TD1150</w:t>
              </w:r>
            </w:hyperlink>
          </w:p>
        </w:tc>
        <w:tc>
          <w:tcPr>
            <w:tcW w:w="2107" w:type="dxa"/>
            <w:shd w:val="clear" w:color="auto" w:fill="auto"/>
            <w:vAlign w:val="center"/>
          </w:tcPr>
          <w:p w14:paraId="13365D35" w14:textId="15A1EEF1" w:rsidR="008A2206" w:rsidRPr="009A7772" w:rsidRDefault="000B3E6E" w:rsidP="00E714CF">
            <w:pPr>
              <w:spacing w:before="60" w:after="60"/>
            </w:pPr>
            <w:r w:rsidRPr="009A7772">
              <w:t>Chairman, Inter-Sector Coordination Group (ISCG)</w:t>
            </w:r>
          </w:p>
        </w:tc>
        <w:tc>
          <w:tcPr>
            <w:tcW w:w="5670" w:type="dxa"/>
            <w:shd w:val="clear" w:color="auto" w:fill="auto"/>
            <w:vAlign w:val="center"/>
          </w:tcPr>
          <w:p w14:paraId="27A27A8B" w14:textId="3FFE6648" w:rsidR="008A2206" w:rsidRPr="009A7772" w:rsidRDefault="000B3E6E" w:rsidP="00E714CF">
            <w:pPr>
              <w:spacing w:before="60" w:after="60"/>
            </w:pPr>
            <w:r w:rsidRPr="009A7772">
              <w:t>Progress Report of the ISCG</w:t>
            </w:r>
          </w:p>
        </w:tc>
      </w:tr>
      <w:bookmarkStart w:id="32" w:name="_Hlk85655248"/>
      <w:tr w:rsidR="00110924" w:rsidRPr="009A7772" w14:paraId="25FC7E27" w14:textId="77777777" w:rsidTr="00620284">
        <w:trPr>
          <w:trHeight w:val="336"/>
        </w:trPr>
        <w:tc>
          <w:tcPr>
            <w:tcW w:w="1857" w:type="dxa"/>
            <w:shd w:val="clear" w:color="auto" w:fill="auto"/>
            <w:vAlign w:val="center"/>
          </w:tcPr>
          <w:p w14:paraId="459DAEEB" w14:textId="21DB8235" w:rsidR="00110924" w:rsidRPr="009A7772" w:rsidRDefault="00110924" w:rsidP="00E714CF">
            <w:pPr>
              <w:spacing w:before="60" w:after="60"/>
            </w:pPr>
            <w:r w:rsidRPr="009A7772">
              <w:fldChar w:fldCharType="begin"/>
            </w:r>
            <w:r w:rsidRPr="009A7772">
              <w:instrText xml:space="preserve"> HYPERLINK "https://www.itu.int/md/T17-TSAG-211025-TD-GEN-1153" </w:instrText>
            </w:r>
            <w:r w:rsidRPr="009A7772">
              <w:fldChar w:fldCharType="separate"/>
            </w:r>
            <w:r w:rsidRPr="009A7772">
              <w:rPr>
                <w:rStyle w:val="Hyperlink"/>
              </w:rPr>
              <w:t>TSAG-TD1153</w:t>
            </w:r>
            <w:r w:rsidRPr="009A7772">
              <w:rPr>
                <w:rStyle w:val="Hyperlink"/>
              </w:rPr>
              <w:fldChar w:fldCharType="end"/>
            </w:r>
            <w:bookmarkEnd w:id="32"/>
          </w:p>
        </w:tc>
        <w:tc>
          <w:tcPr>
            <w:tcW w:w="2107" w:type="dxa"/>
            <w:shd w:val="clear" w:color="auto" w:fill="auto"/>
            <w:vAlign w:val="center"/>
          </w:tcPr>
          <w:p w14:paraId="4D4C4B68" w14:textId="1195BF14" w:rsidR="00110924" w:rsidRPr="009A7772" w:rsidRDefault="0076458F" w:rsidP="00E714CF">
            <w:pPr>
              <w:spacing w:before="60" w:after="60"/>
            </w:pPr>
            <w:r w:rsidRPr="009A7772">
              <w:t>Rapporteur, RG-SC</w:t>
            </w:r>
          </w:p>
        </w:tc>
        <w:tc>
          <w:tcPr>
            <w:tcW w:w="5670" w:type="dxa"/>
            <w:shd w:val="clear" w:color="auto" w:fill="auto"/>
            <w:vAlign w:val="center"/>
          </w:tcPr>
          <w:p w14:paraId="02F5AD0D" w14:textId="70A6E48E" w:rsidR="00110924" w:rsidRPr="009A7772" w:rsidRDefault="0076458F" w:rsidP="00E714CF">
            <w:pPr>
              <w:spacing w:before="60" w:after="60"/>
            </w:pPr>
            <w:r w:rsidRPr="009A7772">
              <w:t>Recommendation ITU-T A.5 proposals side-by-side</w:t>
            </w:r>
          </w:p>
        </w:tc>
      </w:tr>
      <w:bookmarkStart w:id="33" w:name="_Hlk85655134"/>
      <w:tr w:rsidR="008A2206" w:rsidRPr="009A7772" w14:paraId="43B99047" w14:textId="77777777" w:rsidTr="00620284">
        <w:trPr>
          <w:trHeight w:val="336"/>
        </w:trPr>
        <w:tc>
          <w:tcPr>
            <w:tcW w:w="1857" w:type="dxa"/>
            <w:shd w:val="clear" w:color="auto" w:fill="auto"/>
            <w:vAlign w:val="center"/>
          </w:tcPr>
          <w:p w14:paraId="0DED7F01" w14:textId="3A4ACB98" w:rsidR="008A2206" w:rsidRPr="009A7772" w:rsidRDefault="00110924" w:rsidP="00E714CF">
            <w:pPr>
              <w:spacing w:before="60" w:after="60"/>
            </w:pPr>
            <w:r w:rsidRPr="009A7772">
              <w:fldChar w:fldCharType="begin"/>
            </w:r>
            <w:r w:rsidRPr="009A7772">
              <w:instrText xml:space="preserve"> HYPERLINK "https://www.itu.int/md/T17-TSAG-211025-TD-GEN-1157" </w:instrText>
            </w:r>
            <w:r w:rsidRPr="009A7772">
              <w:fldChar w:fldCharType="separate"/>
            </w:r>
            <w:r w:rsidRPr="009A7772">
              <w:rPr>
                <w:rStyle w:val="Hyperlink"/>
              </w:rPr>
              <w:t>TSAG-TD1157</w:t>
            </w:r>
            <w:r w:rsidRPr="009A7772">
              <w:rPr>
                <w:rStyle w:val="Hyperlink"/>
              </w:rPr>
              <w:fldChar w:fldCharType="end"/>
            </w:r>
            <w:bookmarkEnd w:id="33"/>
            <w:r w:rsidRPr="009A7772">
              <w:rPr>
                <w:rStyle w:val="Hyperlink"/>
              </w:rPr>
              <w:t>-R1</w:t>
            </w:r>
          </w:p>
        </w:tc>
        <w:tc>
          <w:tcPr>
            <w:tcW w:w="2107" w:type="dxa"/>
            <w:shd w:val="clear" w:color="auto" w:fill="auto"/>
            <w:vAlign w:val="center"/>
          </w:tcPr>
          <w:p w14:paraId="6B2E0AEC" w14:textId="38D009E7" w:rsidR="008A2206" w:rsidRPr="009A7772" w:rsidRDefault="0076458F" w:rsidP="00E714CF">
            <w:pPr>
              <w:spacing w:before="60" w:after="60"/>
              <w:rPr>
                <w:rFonts w:asciiTheme="majorBidi" w:hAnsiTheme="majorBidi" w:cstheme="majorBidi"/>
                <w:bCs/>
              </w:rPr>
            </w:pPr>
            <w:r w:rsidRPr="009A7772">
              <w:t>Rapporteur, RG-SC</w:t>
            </w:r>
          </w:p>
        </w:tc>
        <w:tc>
          <w:tcPr>
            <w:tcW w:w="5670" w:type="dxa"/>
            <w:shd w:val="clear" w:color="auto" w:fill="auto"/>
            <w:vAlign w:val="center"/>
          </w:tcPr>
          <w:p w14:paraId="6065FD76" w14:textId="7A055B43" w:rsidR="008A2206" w:rsidRPr="009A7772" w:rsidRDefault="0076458F" w:rsidP="00E714CF">
            <w:pPr>
              <w:spacing w:before="60" w:after="60"/>
            </w:pPr>
            <w:r w:rsidRPr="009A7772">
              <w:t>New WTSA Resolution on “The importance of industry engagement in the work of the ITU Telecommunication Standardization Sector” proposals side-by-side</w:t>
            </w:r>
          </w:p>
        </w:tc>
      </w:tr>
    </w:tbl>
    <w:p w14:paraId="7FA6EB42" w14:textId="6083363D" w:rsidR="008A2206" w:rsidRPr="009A7772" w:rsidRDefault="008A2206" w:rsidP="008A2206">
      <w:pPr>
        <w:spacing w:before="240" w:after="240"/>
        <w:rPr>
          <w:sz w:val="22"/>
          <w:szCs w:val="22"/>
        </w:rPr>
      </w:pPr>
    </w:p>
    <w:p w14:paraId="7CBC177C" w14:textId="419C4461" w:rsidR="003E6D1D" w:rsidRPr="009A7772" w:rsidRDefault="003E6D1D" w:rsidP="00D823DD">
      <w:pPr>
        <w:pStyle w:val="Heading1"/>
        <w:keepNext w:val="0"/>
        <w:pageBreakBefore/>
        <w:numPr>
          <w:ilvl w:val="0"/>
          <w:numId w:val="0"/>
        </w:numPr>
        <w:spacing w:after="240"/>
        <w:ind w:left="431"/>
        <w:jc w:val="center"/>
      </w:pPr>
      <w:bookmarkStart w:id="34" w:name="_Appendix_–_Work"/>
      <w:bookmarkEnd w:id="34"/>
      <w:r w:rsidRPr="009A7772">
        <w:lastRenderedPageBreak/>
        <w:t>Appendix – Work items of TSAG</w:t>
      </w:r>
      <w:r w:rsidR="00E10C49" w:rsidRPr="009A7772">
        <w:t xml:space="preserve"> </w:t>
      </w:r>
      <w:r w:rsidRPr="009A7772">
        <w:t>RG-SC</w:t>
      </w:r>
    </w:p>
    <w:tbl>
      <w:tblPr>
        <w:tblW w:w="0" w:type="auto"/>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1016"/>
        <w:gridCol w:w="2132"/>
        <w:gridCol w:w="3224"/>
        <w:gridCol w:w="1112"/>
        <w:gridCol w:w="1058"/>
      </w:tblGrid>
      <w:tr w:rsidR="00810D6B" w:rsidRPr="009A7772" w14:paraId="7CBC1783" w14:textId="77777777" w:rsidTr="00880BAC">
        <w:tc>
          <w:tcPr>
            <w:tcW w:w="1963" w:type="dxa"/>
            <w:shd w:val="clear" w:color="auto" w:fill="auto"/>
          </w:tcPr>
          <w:p w14:paraId="7CBC177D" w14:textId="77777777" w:rsidR="00810D6B" w:rsidRPr="009A7772" w:rsidRDefault="00810D6B" w:rsidP="0003195F">
            <w:pPr>
              <w:jc w:val="center"/>
              <w:rPr>
                <w:b/>
                <w:bCs/>
              </w:rPr>
            </w:pPr>
            <w:r w:rsidRPr="009A7772">
              <w:rPr>
                <w:b/>
                <w:bCs/>
              </w:rPr>
              <w:t>Work item</w:t>
            </w:r>
          </w:p>
        </w:tc>
        <w:tc>
          <w:tcPr>
            <w:tcW w:w="1016" w:type="dxa"/>
            <w:shd w:val="clear" w:color="auto" w:fill="auto"/>
          </w:tcPr>
          <w:p w14:paraId="7CBC177E" w14:textId="77777777" w:rsidR="00810D6B" w:rsidRPr="009A7772" w:rsidRDefault="00810D6B" w:rsidP="0003195F">
            <w:pPr>
              <w:jc w:val="center"/>
              <w:rPr>
                <w:b/>
                <w:bCs/>
              </w:rPr>
            </w:pPr>
            <w:r w:rsidRPr="009A7772">
              <w:rPr>
                <w:b/>
                <w:bCs/>
              </w:rPr>
              <w:t>New/ Revised</w:t>
            </w:r>
          </w:p>
        </w:tc>
        <w:tc>
          <w:tcPr>
            <w:tcW w:w="2716" w:type="dxa"/>
            <w:shd w:val="clear" w:color="auto" w:fill="auto"/>
          </w:tcPr>
          <w:p w14:paraId="7CBC177F" w14:textId="77777777" w:rsidR="00810D6B" w:rsidRPr="009A7772" w:rsidRDefault="00810D6B" w:rsidP="0003195F">
            <w:pPr>
              <w:jc w:val="center"/>
              <w:rPr>
                <w:b/>
                <w:bCs/>
              </w:rPr>
            </w:pPr>
            <w:r w:rsidRPr="009A7772">
              <w:rPr>
                <w:b/>
                <w:bCs/>
              </w:rPr>
              <w:t>Title</w:t>
            </w:r>
          </w:p>
        </w:tc>
        <w:tc>
          <w:tcPr>
            <w:tcW w:w="1531" w:type="dxa"/>
            <w:shd w:val="clear" w:color="auto" w:fill="auto"/>
          </w:tcPr>
          <w:p w14:paraId="7CBC1780" w14:textId="77777777" w:rsidR="00810D6B" w:rsidRPr="009A7772" w:rsidRDefault="00810D6B" w:rsidP="0003195F">
            <w:pPr>
              <w:jc w:val="center"/>
              <w:rPr>
                <w:b/>
                <w:bCs/>
              </w:rPr>
            </w:pPr>
            <w:r w:rsidRPr="009A7772">
              <w:rPr>
                <w:b/>
                <w:bCs/>
              </w:rPr>
              <w:t>Editor</w:t>
            </w:r>
          </w:p>
        </w:tc>
        <w:tc>
          <w:tcPr>
            <w:tcW w:w="1423" w:type="dxa"/>
            <w:shd w:val="clear" w:color="auto" w:fill="auto"/>
          </w:tcPr>
          <w:p w14:paraId="7CBC1781" w14:textId="77777777" w:rsidR="00810D6B" w:rsidRPr="009A7772" w:rsidRDefault="00810D6B" w:rsidP="0003195F">
            <w:pPr>
              <w:jc w:val="center"/>
              <w:rPr>
                <w:b/>
                <w:bCs/>
              </w:rPr>
            </w:pPr>
            <w:r w:rsidRPr="009A7772">
              <w:rPr>
                <w:b/>
                <w:bCs/>
              </w:rPr>
              <w:t>Latest draft in</w:t>
            </w:r>
          </w:p>
        </w:tc>
        <w:tc>
          <w:tcPr>
            <w:tcW w:w="1096" w:type="dxa"/>
          </w:tcPr>
          <w:p w14:paraId="7CBC1782" w14:textId="77777777" w:rsidR="00810D6B" w:rsidRPr="009A7772" w:rsidRDefault="00810D6B" w:rsidP="0003195F">
            <w:pPr>
              <w:jc w:val="center"/>
              <w:rPr>
                <w:b/>
                <w:bCs/>
              </w:rPr>
            </w:pPr>
            <w:r w:rsidRPr="009A7772">
              <w:rPr>
                <w:b/>
                <w:bCs/>
              </w:rPr>
              <w:t>Timing</w:t>
            </w:r>
          </w:p>
        </w:tc>
      </w:tr>
      <w:tr w:rsidR="003D6237" w:rsidRPr="009A7772" w14:paraId="7CBC178A" w14:textId="77777777" w:rsidTr="00501CDD">
        <w:tc>
          <w:tcPr>
            <w:tcW w:w="1963" w:type="dxa"/>
            <w:shd w:val="clear" w:color="auto" w:fill="auto"/>
          </w:tcPr>
          <w:p w14:paraId="7CBC1784" w14:textId="49EDD5F1" w:rsidR="003D6237" w:rsidRPr="009A7772" w:rsidRDefault="003D6237" w:rsidP="003D6237">
            <w:r w:rsidRPr="009A7772">
              <w:t>ITU-T A.5 (*)</w:t>
            </w:r>
          </w:p>
        </w:tc>
        <w:tc>
          <w:tcPr>
            <w:tcW w:w="1016" w:type="dxa"/>
            <w:shd w:val="clear" w:color="auto" w:fill="auto"/>
          </w:tcPr>
          <w:p w14:paraId="7CBC1785" w14:textId="44355CBC" w:rsidR="003D6237" w:rsidRPr="009A7772" w:rsidRDefault="003D6237" w:rsidP="003D6237">
            <w:pPr>
              <w:jc w:val="center"/>
            </w:pPr>
            <w:r w:rsidRPr="009A7772">
              <w:t>Revised</w:t>
            </w:r>
          </w:p>
        </w:tc>
        <w:tc>
          <w:tcPr>
            <w:tcW w:w="2716" w:type="dxa"/>
            <w:shd w:val="clear" w:color="auto" w:fill="auto"/>
          </w:tcPr>
          <w:p w14:paraId="7CBC1786" w14:textId="4E337E80" w:rsidR="003D6237" w:rsidRPr="009A7772" w:rsidRDefault="003D6237" w:rsidP="003D6237">
            <w:pPr>
              <w:jc w:val="center"/>
              <w:rPr>
                <w:b/>
                <w:bCs/>
              </w:rPr>
            </w:pPr>
            <w:r w:rsidRPr="009A7772">
              <w:t>Revised Recommendation ITU T A.5 "Generic procedures for including references to documents of other organizations in ITU T Recommendations"</w:t>
            </w:r>
          </w:p>
        </w:tc>
        <w:tc>
          <w:tcPr>
            <w:tcW w:w="1531" w:type="dxa"/>
            <w:shd w:val="clear" w:color="auto" w:fill="auto"/>
          </w:tcPr>
          <w:p w14:paraId="7CBC1787" w14:textId="2888C50D" w:rsidR="003D6237" w:rsidRPr="009A7772" w:rsidRDefault="003D6237" w:rsidP="003D6237">
            <w:pPr>
              <w:jc w:val="center"/>
              <w:rPr>
                <w:bCs/>
              </w:rPr>
            </w:pPr>
            <w:r w:rsidRPr="009A7772">
              <w:t xml:space="preserve">Olivier </w:t>
            </w:r>
            <w:proofErr w:type="spellStart"/>
            <w:r w:rsidRPr="009A7772">
              <w:t>Dubuisson</w:t>
            </w:r>
            <w:proofErr w:type="spellEnd"/>
            <w:r w:rsidRPr="009A7772">
              <w:t xml:space="preserve">, Orange, </w:t>
            </w:r>
            <w:hyperlink r:id="rId117" w:history="1">
              <w:r w:rsidRPr="009A7772">
                <w:rPr>
                  <w:rStyle w:val="Hyperlink"/>
                </w:rPr>
                <w:t>olivier.dubuisson@orange.com</w:t>
              </w:r>
            </w:hyperlink>
          </w:p>
        </w:tc>
        <w:tc>
          <w:tcPr>
            <w:tcW w:w="1423" w:type="dxa"/>
            <w:shd w:val="clear" w:color="auto" w:fill="auto"/>
          </w:tcPr>
          <w:p w14:paraId="7CBC1788" w14:textId="21FC4151" w:rsidR="003D6237" w:rsidRPr="009A7772" w:rsidRDefault="00B6257F" w:rsidP="003D6237">
            <w:pPr>
              <w:jc w:val="center"/>
            </w:pPr>
            <w:hyperlink r:id="rId118" w:history="1">
              <w:r w:rsidR="003D6237" w:rsidRPr="009A7772">
                <w:rPr>
                  <w:rStyle w:val="Hyperlink"/>
                </w:rPr>
                <w:t>TD1115</w:t>
              </w:r>
            </w:hyperlink>
            <w:r w:rsidR="003D6237" w:rsidRPr="009A7772">
              <w:t>-R1</w:t>
            </w:r>
          </w:p>
        </w:tc>
        <w:tc>
          <w:tcPr>
            <w:tcW w:w="1096" w:type="dxa"/>
          </w:tcPr>
          <w:p w14:paraId="7CBC1789" w14:textId="65627FBD" w:rsidR="003D6237" w:rsidRPr="009A7772" w:rsidRDefault="003D6237" w:rsidP="003D6237">
            <w:pPr>
              <w:jc w:val="center"/>
            </w:pPr>
            <w:r w:rsidRPr="009A7772">
              <w:t>March 2022 (WTSA-20)</w:t>
            </w:r>
          </w:p>
        </w:tc>
      </w:tr>
      <w:tr w:rsidR="003D6237" w:rsidRPr="009A7772" w14:paraId="53B5915C" w14:textId="77777777" w:rsidTr="00501CDD">
        <w:tc>
          <w:tcPr>
            <w:tcW w:w="1963" w:type="dxa"/>
            <w:shd w:val="clear" w:color="auto" w:fill="auto"/>
          </w:tcPr>
          <w:p w14:paraId="048EC509" w14:textId="0ECB6229" w:rsidR="003D6237" w:rsidRPr="009A7772" w:rsidRDefault="003D6237" w:rsidP="003D6237">
            <w:r w:rsidRPr="009A7772">
              <w:t>ITU-T A.23 Appendix</w:t>
            </w:r>
          </w:p>
        </w:tc>
        <w:tc>
          <w:tcPr>
            <w:tcW w:w="1016" w:type="dxa"/>
            <w:shd w:val="clear" w:color="auto" w:fill="auto"/>
          </w:tcPr>
          <w:p w14:paraId="74299FEA" w14:textId="2B8172F9" w:rsidR="003D6237" w:rsidRPr="009A7772" w:rsidRDefault="003D6237" w:rsidP="003D6237">
            <w:pPr>
              <w:jc w:val="center"/>
            </w:pPr>
            <w:r w:rsidRPr="009A7772">
              <w:t>New</w:t>
            </w:r>
          </w:p>
        </w:tc>
        <w:tc>
          <w:tcPr>
            <w:tcW w:w="2716" w:type="dxa"/>
            <w:shd w:val="clear" w:color="auto" w:fill="auto"/>
          </w:tcPr>
          <w:p w14:paraId="7BE8D64E" w14:textId="20247727" w:rsidR="003D6237" w:rsidRPr="009A7772" w:rsidRDefault="003D6237" w:rsidP="003D6237">
            <w:pPr>
              <w:jc w:val="center"/>
              <w:rPr>
                <w:b/>
                <w:bCs/>
              </w:rPr>
            </w:pPr>
            <w:r w:rsidRPr="009A7772">
              <w:t>Draft new Amendment 1 to Recommendation ITU-T A.23 "Collaboration with the International Organization for Standardization (ISO) and the International Electrotechnical Commission (IEC) on information technology – Appendix II: Best Practices"</w:t>
            </w:r>
          </w:p>
        </w:tc>
        <w:tc>
          <w:tcPr>
            <w:tcW w:w="1531" w:type="dxa"/>
            <w:shd w:val="clear" w:color="auto" w:fill="auto"/>
          </w:tcPr>
          <w:p w14:paraId="2E7269BF" w14:textId="31FBCB97" w:rsidR="003D6237" w:rsidRPr="009A7772" w:rsidRDefault="003D6237" w:rsidP="003D6237">
            <w:pPr>
              <w:jc w:val="center"/>
              <w:rPr>
                <w:bCs/>
              </w:rPr>
            </w:pPr>
            <w:r w:rsidRPr="009A7772">
              <w:t xml:space="preserve">Olivier </w:t>
            </w:r>
            <w:proofErr w:type="spellStart"/>
            <w:r w:rsidRPr="009A7772">
              <w:t>Dubuisson</w:t>
            </w:r>
            <w:proofErr w:type="spellEnd"/>
            <w:r w:rsidRPr="009A7772">
              <w:t xml:space="preserve">, Orange, </w:t>
            </w:r>
            <w:hyperlink r:id="rId119" w:history="1">
              <w:r w:rsidRPr="009A7772">
                <w:rPr>
                  <w:rStyle w:val="Hyperlink"/>
                </w:rPr>
                <w:t>olivier.dubuisson@orange.com</w:t>
              </w:r>
            </w:hyperlink>
          </w:p>
        </w:tc>
        <w:tc>
          <w:tcPr>
            <w:tcW w:w="1423" w:type="dxa"/>
            <w:shd w:val="clear" w:color="auto" w:fill="auto"/>
          </w:tcPr>
          <w:p w14:paraId="764F7E27" w14:textId="23BE3114" w:rsidR="003D6237" w:rsidRPr="009A7772" w:rsidRDefault="00B6257F" w:rsidP="003D6237">
            <w:pPr>
              <w:jc w:val="center"/>
            </w:pPr>
            <w:hyperlink r:id="rId120" w:history="1">
              <w:r w:rsidR="003D6237" w:rsidRPr="009A7772">
                <w:rPr>
                  <w:rStyle w:val="Hyperlink"/>
                </w:rPr>
                <w:t>TD1117</w:t>
              </w:r>
            </w:hyperlink>
          </w:p>
        </w:tc>
        <w:tc>
          <w:tcPr>
            <w:tcW w:w="1096" w:type="dxa"/>
          </w:tcPr>
          <w:p w14:paraId="62A7A018" w14:textId="526DA235" w:rsidR="003D6237" w:rsidRPr="009A7772" w:rsidRDefault="003D6237" w:rsidP="003D6237">
            <w:pPr>
              <w:jc w:val="center"/>
            </w:pPr>
            <w:r w:rsidRPr="009A7772">
              <w:t>January 2022</w:t>
            </w:r>
          </w:p>
        </w:tc>
      </w:tr>
    </w:tbl>
    <w:p w14:paraId="54221603" w14:textId="4F13A243" w:rsidR="00921767" w:rsidRPr="009A7772" w:rsidRDefault="00921767" w:rsidP="00921767">
      <w:pPr>
        <w:tabs>
          <w:tab w:val="left" w:pos="720"/>
        </w:tabs>
        <w:overflowPunct w:val="0"/>
        <w:autoSpaceDE w:val="0"/>
        <w:autoSpaceDN w:val="0"/>
        <w:adjustRightInd w:val="0"/>
        <w:ind w:left="720" w:hanging="360"/>
        <w:textAlignment w:val="baseline"/>
        <w:rPr>
          <w:bCs/>
          <w:sz w:val="22"/>
          <w:szCs w:val="22"/>
        </w:rPr>
      </w:pPr>
      <w:r w:rsidRPr="009A7772">
        <w:t xml:space="preserve">Note – (*) - </w:t>
      </w:r>
      <w:r w:rsidR="00BD622C" w:rsidRPr="009A7772">
        <w:rPr>
          <w:bCs/>
          <w:sz w:val="22"/>
          <w:szCs w:val="22"/>
        </w:rPr>
        <w:t>Text for TAP approval in accordance with WTSA-16 Resolution 1, Section 9.</w:t>
      </w:r>
    </w:p>
    <w:p w14:paraId="7CBC178B" w14:textId="2B3D4470" w:rsidR="005861BE" w:rsidRPr="009A7772" w:rsidRDefault="009577D7" w:rsidP="00125EA6">
      <w:pPr>
        <w:overflowPunct w:val="0"/>
        <w:autoSpaceDE w:val="0"/>
        <w:autoSpaceDN w:val="0"/>
        <w:adjustRightInd w:val="0"/>
        <w:jc w:val="center"/>
        <w:textAlignment w:val="baseline"/>
      </w:pPr>
      <w:r w:rsidRPr="009A7772">
        <w:rPr>
          <w:bCs/>
          <w:sz w:val="22"/>
          <w:szCs w:val="22"/>
        </w:rPr>
        <w:t>_____</w:t>
      </w:r>
      <w:r w:rsidR="00125EA6" w:rsidRPr="009A7772">
        <w:rPr>
          <w:bCs/>
          <w:sz w:val="22"/>
          <w:szCs w:val="22"/>
        </w:rPr>
        <w:t>_________________</w:t>
      </w:r>
    </w:p>
    <w:sectPr w:rsidR="005861BE" w:rsidRPr="009A7772" w:rsidSect="003B3CD4">
      <w:headerReference w:type="default" r:id="rId121"/>
      <w:pgSz w:w="11907" w:h="16840" w:code="9"/>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B2EA5" w14:textId="77777777" w:rsidR="00B6257F" w:rsidRDefault="00B6257F">
      <w:r>
        <w:separator/>
      </w:r>
    </w:p>
  </w:endnote>
  <w:endnote w:type="continuationSeparator" w:id="0">
    <w:p w14:paraId="4B066617" w14:textId="77777777" w:rsidR="00B6257F" w:rsidRDefault="00B6257F">
      <w:r>
        <w:continuationSeparator/>
      </w:r>
    </w:p>
  </w:endnote>
  <w:endnote w:type="continuationNotice" w:id="1">
    <w:p w14:paraId="1600C8D3" w14:textId="77777777" w:rsidR="00B6257F" w:rsidRDefault="00B6257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plified Arabic">
    <w:charset w:val="B2"/>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24221" w14:textId="77777777" w:rsidR="00B6257F" w:rsidRDefault="00B6257F">
      <w:r>
        <w:separator/>
      </w:r>
    </w:p>
  </w:footnote>
  <w:footnote w:type="continuationSeparator" w:id="0">
    <w:p w14:paraId="17D6FE40" w14:textId="77777777" w:rsidR="00B6257F" w:rsidRDefault="00B6257F">
      <w:r>
        <w:continuationSeparator/>
      </w:r>
    </w:p>
  </w:footnote>
  <w:footnote w:type="continuationNotice" w:id="1">
    <w:p w14:paraId="356B776A" w14:textId="77777777" w:rsidR="00B6257F" w:rsidRDefault="00B6257F">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C1793" w14:textId="16123EE1" w:rsidR="00A448FC" w:rsidRPr="003B3CD4" w:rsidRDefault="00A448FC" w:rsidP="003B3CD4">
    <w:pPr>
      <w:pStyle w:val="Header"/>
    </w:pPr>
    <w:r w:rsidRPr="003B3CD4">
      <w:t xml:space="preserve">- </w:t>
    </w:r>
    <w:r w:rsidRPr="003B3CD4">
      <w:fldChar w:fldCharType="begin"/>
    </w:r>
    <w:r w:rsidRPr="003B3CD4">
      <w:instrText xml:space="preserve"> PAGE  \* MERGEFORMAT </w:instrText>
    </w:r>
    <w:r w:rsidRPr="003B3CD4">
      <w:fldChar w:fldCharType="separate"/>
    </w:r>
    <w:r w:rsidRPr="003B3CD4">
      <w:rPr>
        <w:noProof/>
      </w:rPr>
      <w:t>1</w:t>
    </w:r>
    <w:r w:rsidRPr="003B3CD4">
      <w:fldChar w:fldCharType="end"/>
    </w:r>
    <w:r w:rsidRPr="003B3CD4">
      <w:t xml:space="preserve"> -</w:t>
    </w:r>
  </w:p>
  <w:p w14:paraId="5502EA8B" w14:textId="068D2D5D" w:rsidR="00A448FC" w:rsidRPr="003B3CD4" w:rsidRDefault="00A448FC" w:rsidP="003B3CD4">
    <w:pPr>
      <w:pStyle w:val="Header"/>
      <w:spacing w:after="240"/>
    </w:pPr>
    <w:r>
      <w:t>TSAG</w:t>
    </w:r>
    <w:r w:rsidR="007777F4">
      <w:t xml:space="preserve"> RG-SC </w:t>
    </w:r>
    <w:r>
      <w:t>TD</w:t>
    </w:r>
    <w:r w:rsidR="007777F4">
      <w:t>05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1"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8195C62"/>
    <w:multiLevelType w:val="hybridMultilevel"/>
    <w:tmpl w:val="B65C6EEE"/>
    <w:lvl w:ilvl="0" w:tplc="5FACE66E">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DD40DA"/>
    <w:multiLevelType w:val="hybridMultilevel"/>
    <w:tmpl w:val="60447AA8"/>
    <w:lvl w:ilvl="0" w:tplc="D8AA70EE">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106D5DCE"/>
    <w:multiLevelType w:val="hybridMultilevel"/>
    <w:tmpl w:val="D222F3D0"/>
    <w:lvl w:ilvl="0" w:tplc="8ACC492E">
      <w:start w:val="1"/>
      <w:numFmt w:val="decimal"/>
      <w:lvlText w:val="%1)"/>
      <w:lvlJc w:val="left"/>
      <w:pPr>
        <w:ind w:left="360" w:hanging="360"/>
      </w:pPr>
      <w:rPr>
        <w:rFonts w:eastAsia="Times New Roman" w:hint="default"/>
        <w:b w:val="0"/>
      </w:rPr>
    </w:lvl>
    <w:lvl w:ilvl="1" w:tplc="0809000F">
      <w:start w:val="1"/>
      <w:numFmt w:val="decimal"/>
      <w:lvlText w:val="%2."/>
      <w:lvlJc w:val="left"/>
      <w:pPr>
        <w:ind w:left="1080" w:hanging="360"/>
      </w:pPr>
      <w:rPr>
        <w:rFonts w:hint="default"/>
        <w:b w:val="0"/>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6557DD7"/>
    <w:multiLevelType w:val="hybridMultilevel"/>
    <w:tmpl w:val="E0860C8C"/>
    <w:lvl w:ilvl="0" w:tplc="08090001">
      <w:start w:val="1"/>
      <w:numFmt w:val="bullet"/>
      <w:lvlText w:val=""/>
      <w:lvlJc w:val="left"/>
      <w:pPr>
        <w:ind w:left="1154" w:hanging="360"/>
      </w:pPr>
      <w:rPr>
        <w:rFonts w:ascii="Symbol" w:hAnsi="Symbol" w:hint="default"/>
      </w:rPr>
    </w:lvl>
    <w:lvl w:ilvl="1" w:tplc="08090003" w:tentative="1">
      <w:start w:val="1"/>
      <w:numFmt w:val="bullet"/>
      <w:lvlText w:val="o"/>
      <w:lvlJc w:val="left"/>
      <w:pPr>
        <w:ind w:left="1874" w:hanging="360"/>
      </w:pPr>
      <w:rPr>
        <w:rFonts w:ascii="Courier New" w:hAnsi="Courier New" w:cs="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cs="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cs="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6" w15:restartNumberingAfterBreak="0">
    <w:nsid w:val="193E2710"/>
    <w:multiLevelType w:val="multilevel"/>
    <w:tmpl w:val="9E48DC64"/>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E7A7381"/>
    <w:multiLevelType w:val="hybridMultilevel"/>
    <w:tmpl w:val="F962C9F8"/>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8" w15:restartNumberingAfterBreak="0">
    <w:nsid w:val="2A4B2E80"/>
    <w:multiLevelType w:val="hybridMultilevel"/>
    <w:tmpl w:val="3148F478"/>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A9C65A2"/>
    <w:multiLevelType w:val="hybridMultilevel"/>
    <w:tmpl w:val="EC72952E"/>
    <w:lvl w:ilvl="0" w:tplc="8ACC492E">
      <w:start w:val="1"/>
      <w:numFmt w:val="decimal"/>
      <w:lvlText w:val="%1)"/>
      <w:lvlJc w:val="left"/>
      <w:pPr>
        <w:ind w:left="360" w:hanging="360"/>
      </w:pPr>
      <w:rPr>
        <w:rFonts w:eastAsia="Times New Roman" w:hint="default"/>
        <w:b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99A0487"/>
    <w:multiLevelType w:val="multilevel"/>
    <w:tmpl w:val="97C01F3E"/>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11160B1"/>
    <w:multiLevelType w:val="hybridMultilevel"/>
    <w:tmpl w:val="E2FA1A42"/>
    <w:lvl w:ilvl="0" w:tplc="9B72F412">
      <w:start w:val="30"/>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12A5C47"/>
    <w:multiLevelType w:val="hybridMultilevel"/>
    <w:tmpl w:val="5E1E223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661805FF"/>
    <w:multiLevelType w:val="hybridMultilevel"/>
    <w:tmpl w:val="5120B396"/>
    <w:lvl w:ilvl="0" w:tplc="08090001">
      <w:start w:val="1"/>
      <w:numFmt w:val="bullet"/>
      <w:lvlText w:val=""/>
      <w:lvlJc w:val="left"/>
      <w:pPr>
        <w:ind w:left="491" w:hanging="360"/>
      </w:pPr>
      <w:rPr>
        <w:rFonts w:ascii="Symbol" w:hAnsi="Symbol" w:hint="default"/>
      </w:rPr>
    </w:lvl>
    <w:lvl w:ilvl="1" w:tplc="08090003" w:tentative="1">
      <w:start w:val="1"/>
      <w:numFmt w:val="bullet"/>
      <w:lvlText w:val="o"/>
      <w:lvlJc w:val="left"/>
      <w:pPr>
        <w:ind w:left="1211" w:hanging="360"/>
      </w:pPr>
      <w:rPr>
        <w:rFonts w:ascii="Courier New" w:hAnsi="Courier New" w:cs="Courier New" w:hint="default"/>
      </w:rPr>
    </w:lvl>
    <w:lvl w:ilvl="2" w:tplc="08090005" w:tentative="1">
      <w:start w:val="1"/>
      <w:numFmt w:val="bullet"/>
      <w:lvlText w:val=""/>
      <w:lvlJc w:val="left"/>
      <w:pPr>
        <w:ind w:left="1931" w:hanging="360"/>
      </w:pPr>
      <w:rPr>
        <w:rFonts w:ascii="Wingdings" w:hAnsi="Wingdings" w:hint="default"/>
      </w:rPr>
    </w:lvl>
    <w:lvl w:ilvl="3" w:tplc="08090001" w:tentative="1">
      <w:start w:val="1"/>
      <w:numFmt w:val="bullet"/>
      <w:lvlText w:val=""/>
      <w:lvlJc w:val="left"/>
      <w:pPr>
        <w:ind w:left="2651" w:hanging="360"/>
      </w:pPr>
      <w:rPr>
        <w:rFonts w:ascii="Symbol" w:hAnsi="Symbol" w:hint="default"/>
      </w:rPr>
    </w:lvl>
    <w:lvl w:ilvl="4" w:tplc="08090003" w:tentative="1">
      <w:start w:val="1"/>
      <w:numFmt w:val="bullet"/>
      <w:lvlText w:val="o"/>
      <w:lvlJc w:val="left"/>
      <w:pPr>
        <w:ind w:left="3371" w:hanging="360"/>
      </w:pPr>
      <w:rPr>
        <w:rFonts w:ascii="Courier New" w:hAnsi="Courier New" w:cs="Courier New" w:hint="default"/>
      </w:rPr>
    </w:lvl>
    <w:lvl w:ilvl="5" w:tplc="08090005" w:tentative="1">
      <w:start w:val="1"/>
      <w:numFmt w:val="bullet"/>
      <w:lvlText w:val=""/>
      <w:lvlJc w:val="left"/>
      <w:pPr>
        <w:ind w:left="4091" w:hanging="360"/>
      </w:pPr>
      <w:rPr>
        <w:rFonts w:ascii="Wingdings" w:hAnsi="Wingdings" w:hint="default"/>
      </w:rPr>
    </w:lvl>
    <w:lvl w:ilvl="6" w:tplc="08090001" w:tentative="1">
      <w:start w:val="1"/>
      <w:numFmt w:val="bullet"/>
      <w:lvlText w:val=""/>
      <w:lvlJc w:val="left"/>
      <w:pPr>
        <w:ind w:left="4811" w:hanging="360"/>
      </w:pPr>
      <w:rPr>
        <w:rFonts w:ascii="Symbol" w:hAnsi="Symbol" w:hint="default"/>
      </w:rPr>
    </w:lvl>
    <w:lvl w:ilvl="7" w:tplc="08090003" w:tentative="1">
      <w:start w:val="1"/>
      <w:numFmt w:val="bullet"/>
      <w:lvlText w:val="o"/>
      <w:lvlJc w:val="left"/>
      <w:pPr>
        <w:ind w:left="5531" w:hanging="360"/>
      </w:pPr>
      <w:rPr>
        <w:rFonts w:ascii="Courier New" w:hAnsi="Courier New" w:cs="Courier New" w:hint="default"/>
      </w:rPr>
    </w:lvl>
    <w:lvl w:ilvl="8" w:tplc="08090005" w:tentative="1">
      <w:start w:val="1"/>
      <w:numFmt w:val="bullet"/>
      <w:lvlText w:val=""/>
      <w:lvlJc w:val="left"/>
      <w:pPr>
        <w:ind w:left="6251" w:hanging="360"/>
      </w:pPr>
      <w:rPr>
        <w:rFonts w:ascii="Wingdings" w:hAnsi="Wingdings" w:hint="default"/>
      </w:rPr>
    </w:lvl>
  </w:abstractNum>
  <w:abstractNum w:abstractNumId="14" w15:restartNumberingAfterBreak="0">
    <w:nsid w:val="6B514372"/>
    <w:multiLevelType w:val="hybridMultilevel"/>
    <w:tmpl w:val="90047C7A"/>
    <w:lvl w:ilvl="0" w:tplc="A224B6A6">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CAD7DE6"/>
    <w:multiLevelType w:val="multilevel"/>
    <w:tmpl w:val="47D883B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EFB67E0"/>
    <w:multiLevelType w:val="hybridMultilevel"/>
    <w:tmpl w:val="95CAE172"/>
    <w:lvl w:ilvl="0" w:tplc="0809000F">
      <w:start w:val="1"/>
      <w:numFmt w:val="decimal"/>
      <w:lvlText w:val="%1."/>
      <w:lvlJc w:val="left"/>
      <w:pPr>
        <w:ind w:left="717" w:hanging="360"/>
      </w:pPr>
      <w:rPr>
        <w:rFonts w:hint="default"/>
        <w:b w:val="0"/>
      </w:rPr>
    </w:lvl>
    <w:lvl w:ilvl="1" w:tplc="08090019">
      <w:start w:val="1"/>
      <w:numFmt w:val="lowerLetter"/>
      <w:lvlText w:val="%2."/>
      <w:lvlJc w:val="left"/>
      <w:pPr>
        <w:ind w:left="1437" w:hanging="360"/>
      </w:pPr>
    </w:lvl>
    <w:lvl w:ilvl="2" w:tplc="5BAE7590">
      <w:numFmt w:val="bullet"/>
      <w:lvlText w:val="•"/>
      <w:lvlJc w:val="left"/>
      <w:pPr>
        <w:ind w:left="2547" w:hanging="570"/>
      </w:pPr>
      <w:rPr>
        <w:rFonts w:ascii="Times New Roman" w:eastAsia="SimSun" w:hAnsi="Times New Roman" w:cs="Times New Roman" w:hint="default"/>
      </w:r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17" w15:restartNumberingAfterBreak="0">
    <w:nsid w:val="6F013ABE"/>
    <w:multiLevelType w:val="multilevel"/>
    <w:tmpl w:val="52585A9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77E85119"/>
    <w:multiLevelType w:val="multilevel"/>
    <w:tmpl w:val="C0BC841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AF31DA2"/>
    <w:multiLevelType w:val="hybridMultilevel"/>
    <w:tmpl w:val="0CE64F78"/>
    <w:lvl w:ilvl="0" w:tplc="08090001">
      <w:start w:val="1"/>
      <w:numFmt w:val="bullet"/>
      <w:lvlText w:val=""/>
      <w:lvlJc w:val="left"/>
      <w:pPr>
        <w:ind w:left="1154" w:hanging="360"/>
      </w:pPr>
      <w:rPr>
        <w:rFonts w:ascii="Symbol" w:hAnsi="Symbol" w:hint="default"/>
      </w:rPr>
    </w:lvl>
    <w:lvl w:ilvl="1" w:tplc="08090003" w:tentative="1">
      <w:start w:val="1"/>
      <w:numFmt w:val="bullet"/>
      <w:lvlText w:val="o"/>
      <w:lvlJc w:val="left"/>
      <w:pPr>
        <w:ind w:left="1874" w:hanging="360"/>
      </w:pPr>
      <w:rPr>
        <w:rFonts w:ascii="Courier New" w:hAnsi="Courier New" w:cs="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cs="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cs="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20" w15:restartNumberingAfterBreak="0">
    <w:nsid w:val="7DBE32EB"/>
    <w:multiLevelType w:val="hybridMultilevel"/>
    <w:tmpl w:val="314817FC"/>
    <w:lvl w:ilvl="0" w:tplc="08090001">
      <w:start w:val="1"/>
      <w:numFmt w:val="bullet"/>
      <w:lvlText w:val=""/>
      <w:lvlJc w:val="left"/>
      <w:pPr>
        <w:ind w:left="1154" w:hanging="360"/>
      </w:pPr>
      <w:rPr>
        <w:rFonts w:ascii="Symbol" w:hAnsi="Symbol" w:hint="default"/>
        <w:b w:val="0"/>
      </w:rPr>
    </w:lvl>
    <w:lvl w:ilvl="1" w:tplc="08090019">
      <w:start w:val="1"/>
      <w:numFmt w:val="lowerLetter"/>
      <w:lvlText w:val="%2."/>
      <w:lvlJc w:val="left"/>
      <w:pPr>
        <w:ind w:left="1874" w:hanging="360"/>
      </w:pPr>
    </w:lvl>
    <w:lvl w:ilvl="2" w:tplc="08090001">
      <w:start w:val="1"/>
      <w:numFmt w:val="bullet"/>
      <w:lvlText w:val=""/>
      <w:lvlJc w:val="left"/>
      <w:pPr>
        <w:ind w:left="2984" w:hanging="570"/>
      </w:pPr>
      <w:rPr>
        <w:rFonts w:ascii="Symbol" w:hAnsi="Symbol" w:hint="default"/>
      </w:rPr>
    </w:lvl>
    <w:lvl w:ilvl="3" w:tplc="0809000F" w:tentative="1">
      <w:start w:val="1"/>
      <w:numFmt w:val="decimal"/>
      <w:lvlText w:val="%4."/>
      <w:lvlJc w:val="left"/>
      <w:pPr>
        <w:ind w:left="3314" w:hanging="360"/>
      </w:pPr>
    </w:lvl>
    <w:lvl w:ilvl="4" w:tplc="08090019" w:tentative="1">
      <w:start w:val="1"/>
      <w:numFmt w:val="lowerLetter"/>
      <w:lvlText w:val="%5."/>
      <w:lvlJc w:val="left"/>
      <w:pPr>
        <w:ind w:left="4034" w:hanging="360"/>
      </w:pPr>
    </w:lvl>
    <w:lvl w:ilvl="5" w:tplc="0809001B" w:tentative="1">
      <w:start w:val="1"/>
      <w:numFmt w:val="lowerRoman"/>
      <w:lvlText w:val="%6."/>
      <w:lvlJc w:val="right"/>
      <w:pPr>
        <w:ind w:left="4754" w:hanging="180"/>
      </w:pPr>
    </w:lvl>
    <w:lvl w:ilvl="6" w:tplc="0809000F" w:tentative="1">
      <w:start w:val="1"/>
      <w:numFmt w:val="decimal"/>
      <w:lvlText w:val="%7."/>
      <w:lvlJc w:val="left"/>
      <w:pPr>
        <w:ind w:left="5474" w:hanging="360"/>
      </w:pPr>
    </w:lvl>
    <w:lvl w:ilvl="7" w:tplc="08090019" w:tentative="1">
      <w:start w:val="1"/>
      <w:numFmt w:val="lowerLetter"/>
      <w:lvlText w:val="%8."/>
      <w:lvlJc w:val="left"/>
      <w:pPr>
        <w:ind w:left="6194" w:hanging="360"/>
      </w:pPr>
    </w:lvl>
    <w:lvl w:ilvl="8" w:tplc="0809001B" w:tentative="1">
      <w:start w:val="1"/>
      <w:numFmt w:val="lowerRoman"/>
      <w:lvlText w:val="%9."/>
      <w:lvlJc w:val="right"/>
      <w:pPr>
        <w:ind w:left="6914" w:hanging="180"/>
      </w:pPr>
    </w:lvl>
  </w:abstractNum>
  <w:num w:numId="1">
    <w:abstractNumId w:val="17"/>
  </w:num>
  <w:num w:numId="2">
    <w:abstractNumId w:val="9"/>
  </w:num>
  <w:num w:numId="3">
    <w:abstractNumId w:val="13"/>
  </w:num>
  <w:num w:numId="4">
    <w:abstractNumId w:val="16"/>
  </w:num>
  <w:num w:numId="5">
    <w:abstractNumId w:val="20"/>
  </w:num>
  <w:num w:numId="6">
    <w:abstractNumId w:val="7"/>
  </w:num>
  <w:num w:numId="7">
    <w:abstractNumId w:val="11"/>
  </w:num>
  <w:num w:numId="8">
    <w:abstractNumId w:val="19"/>
  </w:num>
  <w:num w:numId="9">
    <w:abstractNumId w:val="18"/>
  </w:num>
  <w:num w:numId="10">
    <w:abstractNumId w:val="8"/>
  </w:num>
  <w:num w:numId="11">
    <w:abstractNumId w:val="4"/>
  </w:num>
  <w:num w:numId="12">
    <w:abstractNumId w:val="5"/>
  </w:num>
  <w:num w:numId="13">
    <w:abstractNumId w:val="14"/>
  </w:num>
  <w:num w:numId="14">
    <w:abstractNumId w:val="15"/>
  </w:num>
  <w:num w:numId="15">
    <w:abstractNumId w:val="0"/>
  </w:num>
  <w:num w:numId="16">
    <w:abstractNumId w:val="12"/>
  </w:num>
  <w:num w:numId="17">
    <w:abstractNumId w:val="1"/>
  </w:num>
  <w:num w:numId="18">
    <w:abstractNumId w:val="3"/>
  </w:num>
  <w:num w:numId="19">
    <w:abstractNumId w:val="2"/>
  </w:num>
  <w:num w:numId="20">
    <w:abstractNumId w:val="10"/>
  </w:num>
  <w:num w:numId="21">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E0E"/>
    <w:rsid w:val="00000762"/>
    <w:rsid w:val="00000B27"/>
    <w:rsid w:val="00000CF7"/>
    <w:rsid w:val="00000F12"/>
    <w:rsid w:val="00001D4A"/>
    <w:rsid w:val="00001DA4"/>
    <w:rsid w:val="00003A65"/>
    <w:rsid w:val="00005507"/>
    <w:rsid w:val="000057FB"/>
    <w:rsid w:val="000059E1"/>
    <w:rsid w:val="000068E4"/>
    <w:rsid w:val="00007661"/>
    <w:rsid w:val="000076F1"/>
    <w:rsid w:val="00010177"/>
    <w:rsid w:val="00010C74"/>
    <w:rsid w:val="00014594"/>
    <w:rsid w:val="00016E33"/>
    <w:rsid w:val="00017410"/>
    <w:rsid w:val="00020D56"/>
    <w:rsid w:val="000231A1"/>
    <w:rsid w:val="000241BC"/>
    <w:rsid w:val="00024FA8"/>
    <w:rsid w:val="00025144"/>
    <w:rsid w:val="000254FB"/>
    <w:rsid w:val="00026545"/>
    <w:rsid w:val="00027236"/>
    <w:rsid w:val="0003135F"/>
    <w:rsid w:val="0003185A"/>
    <w:rsid w:val="00031910"/>
    <w:rsid w:val="0003195F"/>
    <w:rsid w:val="000323A3"/>
    <w:rsid w:val="000330BA"/>
    <w:rsid w:val="0003494E"/>
    <w:rsid w:val="00034D18"/>
    <w:rsid w:val="000356B1"/>
    <w:rsid w:val="00035CC2"/>
    <w:rsid w:val="00040210"/>
    <w:rsid w:val="000407D9"/>
    <w:rsid w:val="000407E4"/>
    <w:rsid w:val="0004200D"/>
    <w:rsid w:val="00042812"/>
    <w:rsid w:val="0004345D"/>
    <w:rsid w:val="00043A4A"/>
    <w:rsid w:val="00043F95"/>
    <w:rsid w:val="0004506C"/>
    <w:rsid w:val="000457EC"/>
    <w:rsid w:val="00046339"/>
    <w:rsid w:val="000469BE"/>
    <w:rsid w:val="00047130"/>
    <w:rsid w:val="000474CF"/>
    <w:rsid w:val="00047A2B"/>
    <w:rsid w:val="00047ED1"/>
    <w:rsid w:val="00050250"/>
    <w:rsid w:val="0005143C"/>
    <w:rsid w:val="00051E48"/>
    <w:rsid w:val="00052CB9"/>
    <w:rsid w:val="00053CB3"/>
    <w:rsid w:val="00054BB8"/>
    <w:rsid w:val="0005513F"/>
    <w:rsid w:val="0005599B"/>
    <w:rsid w:val="0006006E"/>
    <w:rsid w:val="000607EC"/>
    <w:rsid w:val="00060835"/>
    <w:rsid w:val="00060CC7"/>
    <w:rsid w:val="00062034"/>
    <w:rsid w:val="000621DA"/>
    <w:rsid w:val="0006347A"/>
    <w:rsid w:val="00064097"/>
    <w:rsid w:val="00064C45"/>
    <w:rsid w:val="00065478"/>
    <w:rsid w:val="00065480"/>
    <w:rsid w:val="00065FDF"/>
    <w:rsid w:val="00066E87"/>
    <w:rsid w:val="000671FF"/>
    <w:rsid w:val="00067483"/>
    <w:rsid w:val="0006788E"/>
    <w:rsid w:val="00070133"/>
    <w:rsid w:val="0007280D"/>
    <w:rsid w:val="00072997"/>
    <w:rsid w:val="00072BEC"/>
    <w:rsid w:val="00072EB4"/>
    <w:rsid w:val="00072FF3"/>
    <w:rsid w:val="00073210"/>
    <w:rsid w:val="00073A15"/>
    <w:rsid w:val="00073BAC"/>
    <w:rsid w:val="00074217"/>
    <w:rsid w:val="00075442"/>
    <w:rsid w:val="000754F3"/>
    <w:rsid w:val="00075669"/>
    <w:rsid w:val="000767B6"/>
    <w:rsid w:val="0007697D"/>
    <w:rsid w:val="00076F2B"/>
    <w:rsid w:val="000779F8"/>
    <w:rsid w:val="00080D5F"/>
    <w:rsid w:val="00080F4E"/>
    <w:rsid w:val="00081225"/>
    <w:rsid w:val="000814DB"/>
    <w:rsid w:val="000819B8"/>
    <w:rsid w:val="00081E93"/>
    <w:rsid w:val="000845E3"/>
    <w:rsid w:val="00084E9F"/>
    <w:rsid w:val="00087388"/>
    <w:rsid w:val="00087C95"/>
    <w:rsid w:val="00091F45"/>
    <w:rsid w:val="000927DA"/>
    <w:rsid w:val="000928C8"/>
    <w:rsid w:val="00093914"/>
    <w:rsid w:val="00093CDE"/>
    <w:rsid w:val="000943BF"/>
    <w:rsid w:val="000945C3"/>
    <w:rsid w:val="00094E90"/>
    <w:rsid w:val="000963A2"/>
    <w:rsid w:val="0009650D"/>
    <w:rsid w:val="00096576"/>
    <w:rsid w:val="00096E77"/>
    <w:rsid w:val="000974A2"/>
    <w:rsid w:val="000A0225"/>
    <w:rsid w:val="000A0426"/>
    <w:rsid w:val="000A08AC"/>
    <w:rsid w:val="000A0D90"/>
    <w:rsid w:val="000A1FC5"/>
    <w:rsid w:val="000A2AA9"/>
    <w:rsid w:val="000A2D94"/>
    <w:rsid w:val="000A3D6F"/>
    <w:rsid w:val="000A6783"/>
    <w:rsid w:val="000A6F62"/>
    <w:rsid w:val="000A7B83"/>
    <w:rsid w:val="000B06F3"/>
    <w:rsid w:val="000B2883"/>
    <w:rsid w:val="000B2D4E"/>
    <w:rsid w:val="000B34B2"/>
    <w:rsid w:val="000B3CD1"/>
    <w:rsid w:val="000B3E6E"/>
    <w:rsid w:val="000B53CD"/>
    <w:rsid w:val="000B63E5"/>
    <w:rsid w:val="000B6923"/>
    <w:rsid w:val="000C04AC"/>
    <w:rsid w:val="000C07C9"/>
    <w:rsid w:val="000C090A"/>
    <w:rsid w:val="000C25D3"/>
    <w:rsid w:val="000C2FAF"/>
    <w:rsid w:val="000C2FC0"/>
    <w:rsid w:val="000C47CA"/>
    <w:rsid w:val="000C48AE"/>
    <w:rsid w:val="000C4E21"/>
    <w:rsid w:val="000C5047"/>
    <w:rsid w:val="000C648C"/>
    <w:rsid w:val="000C73A0"/>
    <w:rsid w:val="000C7CC5"/>
    <w:rsid w:val="000D1518"/>
    <w:rsid w:val="000D1601"/>
    <w:rsid w:val="000D2044"/>
    <w:rsid w:val="000D215A"/>
    <w:rsid w:val="000D2DD9"/>
    <w:rsid w:val="000D45E7"/>
    <w:rsid w:val="000D582B"/>
    <w:rsid w:val="000D596B"/>
    <w:rsid w:val="000D62E1"/>
    <w:rsid w:val="000D6B53"/>
    <w:rsid w:val="000D78AB"/>
    <w:rsid w:val="000E00FE"/>
    <w:rsid w:val="000E0FC1"/>
    <w:rsid w:val="000E14C9"/>
    <w:rsid w:val="000E1B81"/>
    <w:rsid w:val="000E27C5"/>
    <w:rsid w:val="000E2ABC"/>
    <w:rsid w:val="000E2F38"/>
    <w:rsid w:val="000E352E"/>
    <w:rsid w:val="000E3953"/>
    <w:rsid w:val="000E40BA"/>
    <w:rsid w:val="000E5554"/>
    <w:rsid w:val="000E55BA"/>
    <w:rsid w:val="000E652D"/>
    <w:rsid w:val="000E6A5B"/>
    <w:rsid w:val="000E75AA"/>
    <w:rsid w:val="000E77F4"/>
    <w:rsid w:val="000F0409"/>
    <w:rsid w:val="000F0622"/>
    <w:rsid w:val="000F09F5"/>
    <w:rsid w:val="000F0ECA"/>
    <w:rsid w:val="000F14BB"/>
    <w:rsid w:val="000F1BE9"/>
    <w:rsid w:val="000F1CA6"/>
    <w:rsid w:val="000F2908"/>
    <w:rsid w:val="000F2C0E"/>
    <w:rsid w:val="000F5541"/>
    <w:rsid w:val="000F5843"/>
    <w:rsid w:val="000F7261"/>
    <w:rsid w:val="000F735E"/>
    <w:rsid w:val="000F76EB"/>
    <w:rsid w:val="000F7870"/>
    <w:rsid w:val="0010053A"/>
    <w:rsid w:val="00100C09"/>
    <w:rsid w:val="00101E4A"/>
    <w:rsid w:val="00101F66"/>
    <w:rsid w:val="00102D39"/>
    <w:rsid w:val="0010325E"/>
    <w:rsid w:val="00103412"/>
    <w:rsid w:val="0010478F"/>
    <w:rsid w:val="00104842"/>
    <w:rsid w:val="00105D8C"/>
    <w:rsid w:val="001066DD"/>
    <w:rsid w:val="001073EE"/>
    <w:rsid w:val="0010772A"/>
    <w:rsid w:val="00107C86"/>
    <w:rsid w:val="00110924"/>
    <w:rsid w:val="00110A7C"/>
    <w:rsid w:val="0011172F"/>
    <w:rsid w:val="001121B3"/>
    <w:rsid w:val="00112542"/>
    <w:rsid w:val="00113FDE"/>
    <w:rsid w:val="00114F9A"/>
    <w:rsid w:val="001150B2"/>
    <w:rsid w:val="001153B3"/>
    <w:rsid w:val="00116C99"/>
    <w:rsid w:val="0011766A"/>
    <w:rsid w:val="001177A8"/>
    <w:rsid w:val="00117F76"/>
    <w:rsid w:val="00120119"/>
    <w:rsid w:val="0012030E"/>
    <w:rsid w:val="00122BBD"/>
    <w:rsid w:val="001230E2"/>
    <w:rsid w:val="0012357F"/>
    <w:rsid w:val="0012420A"/>
    <w:rsid w:val="00125CD1"/>
    <w:rsid w:val="00125EA6"/>
    <w:rsid w:val="001264D4"/>
    <w:rsid w:val="00127B69"/>
    <w:rsid w:val="00130372"/>
    <w:rsid w:val="00130FFE"/>
    <w:rsid w:val="001319C7"/>
    <w:rsid w:val="00131A9B"/>
    <w:rsid w:val="00132261"/>
    <w:rsid w:val="001339C0"/>
    <w:rsid w:val="00133B5B"/>
    <w:rsid w:val="00133E7C"/>
    <w:rsid w:val="00134FDC"/>
    <w:rsid w:val="001358EA"/>
    <w:rsid w:val="00135BDD"/>
    <w:rsid w:val="00135CC6"/>
    <w:rsid w:val="00137944"/>
    <w:rsid w:val="00137A3C"/>
    <w:rsid w:val="00137D05"/>
    <w:rsid w:val="0014204E"/>
    <w:rsid w:val="00142E32"/>
    <w:rsid w:val="00143131"/>
    <w:rsid w:val="0014370B"/>
    <w:rsid w:val="00144995"/>
    <w:rsid w:val="00144C10"/>
    <w:rsid w:val="0014564F"/>
    <w:rsid w:val="00146791"/>
    <w:rsid w:val="00147AC1"/>
    <w:rsid w:val="00150E64"/>
    <w:rsid w:val="001511B5"/>
    <w:rsid w:val="00151537"/>
    <w:rsid w:val="00151925"/>
    <w:rsid w:val="00153531"/>
    <w:rsid w:val="00154036"/>
    <w:rsid w:val="00154B41"/>
    <w:rsid w:val="00154BAF"/>
    <w:rsid w:val="00157A08"/>
    <w:rsid w:val="00157DF6"/>
    <w:rsid w:val="00161841"/>
    <w:rsid w:val="001622B3"/>
    <w:rsid w:val="001631A8"/>
    <w:rsid w:val="0016366E"/>
    <w:rsid w:val="00163F00"/>
    <w:rsid w:val="001640BC"/>
    <w:rsid w:val="00164965"/>
    <w:rsid w:val="00164969"/>
    <w:rsid w:val="00165318"/>
    <w:rsid w:val="00167C97"/>
    <w:rsid w:val="00167FF0"/>
    <w:rsid w:val="0017068C"/>
    <w:rsid w:val="001712C1"/>
    <w:rsid w:val="0017136C"/>
    <w:rsid w:val="00171A87"/>
    <w:rsid w:val="00172688"/>
    <w:rsid w:val="00173851"/>
    <w:rsid w:val="00173FED"/>
    <w:rsid w:val="001741E1"/>
    <w:rsid w:val="0017548B"/>
    <w:rsid w:val="0017589F"/>
    <w:rsid w:val="0017600F"/>
    <w:rsid w:val="00176697"/>
    <w:rsid w:val="00177521"/>
    <w:rsid w:val="00180AA7"/>
    <w:rsid w:val="001811BA"/>
    <w:rsid w:val="00182532"/>
    <w:rsid w:val="00182E25"/>
    <w:rsid w:val="001846A9"/>
    <w:rsid w:val="001850DC"/>
    <w:rsid w:val="00185C2D"/>
    <w:rsid w:val="001902E2"/>
    <w:rsid w:val="0019273C"/>
    <w:rsid w:val="00195106"/>
    <w:rsid w:val="001956FE"/>
    <w:rsid w:val="001977B1"/>
    <w:rsid w:val="00197AAC"/>
    <w:rsid w:val="001A0869"/>
    <w:rsid w:val="001A0BCA"/>
    <w:rsid w:val="001A2F9A"/>
    <w:rsid w:val="001A3573"/>
    <w:rsid w:val="001A38ED"/>
    <w:rsid w:val="001A3E78"/>
    <w:rsid w:val="001A4093"/>
    <w:rsid w:val="001A545B"/>
    <w:rsid w:val="001A5649"/>
    <w:rsid w:val="001A67A1"/>
    <w:rsid w:val="001A7165"/>
    <w:rsid w:val="001A7EBD"/>
    <w:rsid w:val="001B057E"/>
    <w:rsid w:val="001B100B"/>
    <w:rsid w:val="001B17DA"/>
    <w:rsid w:val="001B1C5B"/>
    <w:rsid w:val="001B2163"/>
    <w:rsid w:val="001B3CA9"/>
    <w:rsid w:val="001B3FD6"/>
    <w:rsid w:val="001B4A00"/>
    <w:rsid w:val="001B5B36"/>
    <w:rsid w:val="001B64D2"/>
    <w:rsid w:val="001B6712"/>
    <w:rsid w:val="001B70E0"/>
    <w:rsid w:val="001B70F2"/>
    <w:rsid w:val="001B7D19"/>
    <w:rsid w:val="001C07A1"/>
    <w:rsid w:val="001C11E8"/>
    <w:rsid w:val="001C20F9"/>
    <w:rsid w:val="001C27C1"/>
    <w:rsid w:val="001C3EE5"/>
    <w:rsid w:val="001C59C3"/>
    <w:rsid w:val="001C6664"/>
    <w:rsid w:val="001C66C5"/>
    <w:rsid w:val="001C75BB"/>
    <w:rsid w:val="001C76A1"/>
    <w:rsid w:val="001C7CA5"/>
    <w:rsid w:val="001D1D2C"/>
    <w:rsid w:val="001D203E"/>
    <w:rsid w:val="001D212C"/>
    <w:rsid w:val="001D539E"/>
    <w:rsid w:val="001D59FB"/>
    <w:rsid w:val="001D5C14"/>
    <w:rsid w:val="001D5CA6"/>
    <w:rsid w:val="001D5EBB"/>
    <w:rsid w:val="001D7176"/>
    <w:rsid w:val="001E1212"/>
    <w:rsid w:val="001E15BC"/>
    <w:rsid w:val="001E16DF"/>
    <w:rsid w:val="001E3AA9"/>
    <w:rsid w:val="001E4B74"/>
    <w:rsid w:val="001E5792"/>
    <w:rsid w:val="001E5F2B"/>
    <w:rsid w:val="001E6689"/>
    <w:rsid w:val="001E7F59"/>
    <w:rsid w:val="001F0AFA"/>
    <w:rsid w:val="001F0F94"/>
    <w:rsid w:val="001F251A"/>
    <w:rsid w:val="001F35DE"/>
    <w:rsid w:val="001F4C7E"/>
    <w:rsid w:val="001F6A18"/>
    <w:rsid w:val="00202893"/>
    <w:rsid w:val="00202939"/>
    <w:rsid w:val="00203159"/>
    <w:rsid w:val="0020353A"/>
    <w:rsid w:val="00205909"/>
    <w:rsid w:val="00205C55"/>
    <w:rsid w:val="002061E9"/>
    <w:rsid w:val="0020705A"/>
    <w:rsid w:val="0020763F"/>
    <w:rsid w:val="00211033"/>
    <w:rsid w:val="002125D9"/>
    <w:rsid w:val="002132F6"/>
    <w:rsid w:val="00213837"/>
    <w:rsid w:val="00215AFA"/>
    <w:rsid w:val="00216FB2"/>
    <w:rsid w:val="00217BA6"/>
    <w:rsid w:val="002202A8"/>
    <w:rsid w:val="00220DD6"/>
    <w:rsid w:val="0022226F"/>
    <w:rsid w:val="0022359C"/>
    <w:rsid w:val="002235B2"/>
    <w:rsid w:val="00224CA0"/>
    <w:rsid w:val="00226DA2"/>
    <w:rsid w:val="002302DC"/>
    <w:rsid w:val="00231194"/>
    <w:rsid w:val="0023387F"/>
    <w:rsid w:val="0023483C"/>
    <w:rsid w:val="00234E2B"/>
    <w:rsid w:val="00234E9C"/>
    <w:rsid w:val="0023561B"/>
    <w:rsid w:val="00236AF1"/>
    <w:rsid w:val="00236D20"/>
    <w:rsid w:val="00237666"/>
    <w:rsid w:val="00237B74"/>
    <w:rsid w:val="002404F7"/>
    <w:rsid w:val="002422E9"/>
    <w:rsid w:val="00244AA6"/>
    <w:rsid w:val="00244BC1"/>
    <w:rsid w:val="002455FF"/>
    <w:rsid w:val="00245938"/>
    <w:rsid w:val="00245B09"/>
    <w:rsid w:val="00246F25"/>
    <w:rsid w:val="002472FF"/>
    <w:rsid w:val="0024786F"/>
    <w:rsid w:val="00247A53"/>
    <w:rsid w:val="00247D11"/>
    <w:rsid w:val="00247F62"/>
    <w:rsid w:val="0025005E"/>
    <w:rsid w:val="002511E8"/>
    <w:rsid w:val="00251344"/>
    <w:rsid w:val="002523B4"/>
    <w:rsid w:val="0025240A"/>
    <w:rsid w:val="002527ED"/>
    <w:rsid w:val="002534D2"/>
    <w:rsid w:val="002539F5"/>
    <w:rsid w:val="00254C68"/>
    <w:rsid w:val="00255913"/>
    <w:rsid w:val="002559CA"/>
    <w:rsid w:val="0025691B"/>
    <w:rsid w:val="002571FA"/>
    <w:rsid w:val="002575F5"/>
    <w:rsid w:val="00257E37"/>
    <w:rsid w:val="00261023"/>
    <w:rsid w:val="002610F3"/>
    <w:rsid w:val="0026153C"/>
    <w:rsid w:val="0026192C"/>
    <w:rsid w:val="00261A99"/>
    <w:rsid w:val="00261C86"/>
    <w:rsid w:val="002626F0"/>
    <w:rsid w:val="0026276F"/>
    <w:rsid w:val="002631C8"/>
    <w:rsid w:val="002638AE"/>
    <w:rsid w:val="00265682"/>
    <w:rsid w:val="002673BB"/>
    <w:rsid w:val="002704E1"/>
    <w:rsid w:val="0027052D"/>
    <w:rsid w:val="00271166"/>
    <w:rsid w:val="00273335"/>
    <w:rsid w:val="00273C44"/>
    <w:rsid w:val="00273DCE"/>
    <w:rsid w:val="00274DC6"/>
    <w:rsid w:val="00274F2A"/>
    <w:rsid w:val="00275570"/>
    <w:rsid w:val="00275C75"/>
    <w:rsid w:val="00276737"/>
    <w:rsid w:val="00276DF2"/>
    <w:rsid w:val="0027754B"/>
    <w:rsid w:val="00282597"/>
    <w:rsid w:val="002826D4"/>
    <w:rsid w:val="00282DCF"/>
    <w:rsid w:val="00282DDF"/>
    <w:rsid w:val="00283054"/>
    <w:rsid w:val="00283929"/>
    <w:rsid w:val="0028474E"/>
    <w:rsid w:val="0028508A"/>
    <w:rsid w:val="00285405"/>
    <w:rsid w:val="0028635A"/>
    <w:rsid w:val="00286800"/>
    <w:rsid w:val="00287AA6"/>
    <w:rsid w:val="00290CEA"/>
    <w:rsid w:val="002912A0"/>
    <w:rsid w:val="00291D47"/>
    <w:rsid w:val="00291E1D"/>
    <w:rsid w:val="002920CA"/>
    <w:rsid w:val="00293C25"/>
    <w:rsid w:val="00294720"/>
    <w:rsid w:val="00294B56"/>
    <w:rsid w:val="00295A0A"/>
    <w:rsid w:val="00296968"/>
    <w:rsid w:val="00297581"/>
    <w:rsid w:val="0029797C"/>
    <w:rsid w:val="002A0F17"/>
    <w:rsid w:val="002A1BAD"/>
    <w:rsid w:val="002A1CE0"/>
    <w:rsid w:val="002A551D"/>
    <w:rsid w:val="002A5ED8"/>
    <w:rsid w:val="002A5FB9"/>
    <w:rsid w:val="002B01E9"/>
    <w:rsid w:val="002B220B"/>
    <w:rsid w:val="002B2377"/>
    <w:rsid w:val="002B2C6A"/>
    <w:rsid w:val="002B37F0"/>
    <w:rsid w:val="002B3E32"/>
    <w:rsid w:val="002B5771"/>
    <w:rsid w:val="002B618C"/>
    <w:rsid w:val="002B6B32"/>
    <w:rsid w:val="002B6C35"/>
    <w:rsid w:val="002B6F21"/>
    <w:rsid w:val="002B6FA3"/>
    <w:rsid w:val="002B70AC"/>
    <w:rsid w:val="002B74AB"/>
    <w:rsid w:val="002B79C7"/>
    <w:rsid w:val="002B7C73"/>
    <w:rsid w:val="002C090E"/>
    <w:rsid w:val="002C20AA"/>
    <w:rsid w:val="002C338E"/>
    <w:rsid w:val="002C342B"/>
    <w:rsid w:val="002C34C1"/>
    <w:rsid w:val="002C4617"/>
    <w:rsid w:val="002C5263"/>
    <w:rsid w:val="002C5329"/>
    <w:rsid w:val="002C547D"/>
    <w:rsid w:val="002C55D1"/>
    <w:rsid w:val="002C5CA5"/>
    <w:rsid w:val="002C677E"/>
    <w:rsid w:val="002C6FDF"/>
    <w:rsid w:val="002D011D"/>
    <w:rsid w:val="002D023C"/>
    <w:rsid w:val="002D05D1"/>
    <w:rsid w:val="002D0863"/>
    <w:rsid w:val="002D2936"/>
    <w:rsid w:val="002D2B75"/>
    <w:rsid w:val="002D3FA3"/>
    <w:rsid w:val="002D419C"/>
    <w:rsid w:val="002D4227"/>
    <w:rsid w:val="002D4C31"/>
    <w:rsid w:val="002D50B9"/>
    <w:rsid w:val="002D5431"/>
    <w:rsid w:val="002D6299"/>
    <w:rsid w:val="002D6DAD"/>
    <w:rsid w:val="002D70EA"/>
    <w:rsid w:val="002E0681"/>
    <w:rsid w:val="002E27B6"/>
    <w:rsid w:val="002E30FF"/>
    <w:rsid w:val="002E3E7F"/>
    <w:rsid w:val="002E3F47"/>
    <w:rsid w:val="002E46F7"/>
    <w:rsid w:val="002E4C75"/>
    <w:rsid w:val="002E507B"/>
    <w:rsid w:val="002E5378"/>
    <w:rsid w:val="002E57B5"/>
    <w:rsid w:val="002F003E"/>
    <w:rsid w:val="002F06B9"/>
    <w:rsid w:val="002F0DCE"/>
    <w:rsid w:val="002F0FEE"/>
    <w:rsid w:val="002F1662"/>
    <w:rsid w:val="002F3976"/>
    <w:rsid w:val="002F47B4"/>
    <w:rsid w:val="002F4A24"/>
    <w:rsid w:val="002F545B"/>
    <w:rsid w:val="002F57F0"/>
    <w:rsid w:val="002F5EDD"/>
    <w:rsid w:val="003029FB"/>
    <w:rsid w:val="00302A91"/>
    <w:rsid w:val="00302E45"/>
    <w:rsid w:val="0030358B"/>
    <w:rsid w:val="00303ABA"/>
    <w:rsid w:val="00303F2C"/>
    <w:rsid w:val="0030422B"/>
    <w:rsid w:val="0030525E"/>
    <w:rsid w:val="00305356"/>
    <w:rsid w:val="003053B3"/>
    <w:rsid w:val="003064C7"/>
    <w:rsid w:val="003067E7"/>
    <w:rsid w:val="003071B0"/>
    <w:rsid w:val="003102D7"/>
    <w:rsid w:val="003123F7"/>
    <w:rsid w:val="0031261C"/>
    <w:rsid w:val="00312649"/>
    <w:rsid w:val="00314A04"/>
    <w:rsid w:val="00315B0C"/>
    <w:rsid w:val="00316F75"/>
    <w:rsid w:val="00317453"/>
    <w:rsid w:val="003204BB"/>
    <w:rsid w:val="003239EE"/>
    <w:rsid w:val="00323AF9"/>
    <w:rsid w:val="00323F57"/>
    <w:rsid w:val="003247DD"/>
    <w:rsid w:val="00325B3D"/>
    <w:rsid w:val="00326222"/>
    <w:rsid w:val="00327324"/>
    <w:rsid w:val="003274F4"/>
    <w:rsid w:val="00327759"/>
    <w:rsid w:val="003305A7"/>
    <w:rsid w:val="00330997"/>
    <w:rsid w:val="00331106"/>
    <w:rsid w:val="00331B79"/>
    <w:rsid w:val="00331BF6"/>
    <w:rsid w:val="00332BD9"/>
    <w:rsid w:val="00332C82"/>
    <w:rsid w:val="00333B40"/>
    <w:rsid w:val="00333EF9"/>
    <w:rsid w:val="003345ED"/>
    <w:rsid w:val="00334FBA"/>
    <w:rsid w:val="003353C8"/>
    <w:rsid w:val="00335A39"/>
    <w:rsid w:val="003361A6"/>
    <w:rsid w:val="00337735"/>
    <w:rsid w:val="00340FA3"/>
    <w:rsid w:val="00341C0D"/>
    <w:rsid w:val="0034282F"/>
    <w:rsid w:val="0034310A"/>
    <w:rsid w:val="00343A6B"/>
    <w:rsid w:val="00343ABF"/>
    <w:rsid w:val="00343DF3"/>
    <w:rsid w:val="003447E5"/>
    <w:rsid w:val="00344A35"/>
    <w:rsid w:val="00345348"/>
    <w:rsid w:val="003455B0"/>
    <w:rsid w:val="00345B88"/>
    <w:rsid w:val="00345D92"/>
    <w:rsid w:val="00346233"/>
    <w:rsid w:val="003464E9"/>
    <w:rsid w:val="00346A7B"/>
    <w:rsid w:val="00350C23"/>
    <w:rsid w:val="00350C80"/>
    <w:rsid w:val="0035120E"/>
    <w:rsid w:val="0035206E"/>
    <w:rsid w:val="00352B0A"/>
    <w:rsid w:val="003537AE"/>
    <w:rsid w:val="0035391B"/>
    <w:rsid w:val="00353A7B"/>
    <w:rsid w:val="00354EF9"/>
    <w:rsid w:val="00355DEB"/>
    <w:rsid w:val="00356812"/>
    <w:rsid w:val="00356F02"/>
    <w:rsid w:val="00360502"/>
    <w:rsid w:val="00361C4D"/>
    <w:rsid w:val="00363477"/>
    <w:rsid w:val="0036351A"/>
    <w:rsid w:val="003638C5"/>
    <w:rsid w:val="00364373"/>
    <w:rsid w:val="003677D2"/>
    <w:rsid w:val="0037189A"/>
    <w:rsid w:val="00371A04"/>
    <w:rsid w:val="00372B0E"/>
    <w:rsid w:val="0037420C"/>
    <w:rsid w:val="00374359"/>
    <w:rsid w:val="00375842"/>
    <w:rsid w:val="00375963"/>
    <w:rsid w:val="00376968"/>
    <w:rsid w:val="003774DF"/>
    <w:rsid w:val="00380352"/>
    <w:rsid w:val="00380511"/>
    <w:rsid w:val="0038138E"/>
    <w:rsid w:val="00382565"/>
    <w:rsid w:val="00382A03"/>
    <w:rsid w:val="003832BA"/>
    <w:rsid w:val="003858F2"/>
    <w:rsid w:val="00385B97"/>
    <w:rsid w:val="0038705B"/>
    <w:rsid w:val="00387CC1"/>
    <w:rsid w:val="00390A43"/>
    <w:rsid w:val="00391254"/>
    <w:rsid w:val="00391DA5"/>
    <w:rsid w:val="00392112"/>
    <w:rsid w:val="00394421"/>
    <w:rsid w:val="00396575"/>
    <w:rsid w:val="00396DAD"/>
    <w:rsid w:val="00397C2E"/>
    <w:rsid w:val="003A0515"/>
    <w:rsid w:val="003A0859"/>
    <w:rsid w:val="003A1693"/>
    <w:rsid w:val="003A1B20"/>
    <w:rsid w:val="003A1DAF"/>
    <w:rsid w:val="003A2559"/>
    <w:rsid w:val="003A38FA"/>
    <w:rsid w:val="003A39C3"/>
    <w:rsid w:val="003A40D4"/>
    <w:rsid w:val="003A4359"/>
    <w:rsid w:val="003A555C"/>
    <w:rsid w:val="003A587D"/>
    <w:rsid w:val="003A6834"/>
    <w:rsid w:val="003A6A3F"/>
    <w:rsid w:val="003B058A"/>
    <w:rsid w:val="003B174C"/>
    <w:rsid w:val="003B19A0"/>
    <w:rsid w:val="003B29F2"/>
    <w:rsid w:val="003B3CD4"/>
    <w:rsid w:val="003B4A9B"/>
    <w:rsid w:val="003B4C99"/>
    <w:rsid w:val="003B5EF3"/>
    <w:rsid w:val="003B65D4"/>
    <w:rsid w:val="003B776C"/>
    <w:rsid w:val="003B7DC0"/>
    <w:rsid w:val="003B7DE7"/>
    <w:rsid w:val="003C32A7"/>
    <w:rsid w:val="003C343D"/>
    <w:rsid w:val="003C46BA"/>
    <w:rsid w:val="003C5965"/>
    <w:rsid w:val="003C5F40"/>
    <w:rsid w:val="003C6DFF"/>
    <w:rsid w:val="003C71BD"/>
    <w:rsid w:val="003C7494"/>
    <w:rsid w:val="003C7C6E"/>
    <w:rsid w:val="003C7EE4"/>
    <w:rsid w:val="003D0476"/>
    <w:rsid w:val="003D13D1"/>
    <w:rsid w:val="003D1504"/>
    <w:rsid w:val="003D172F"/>
    <w:rsid w:val="003D3160"/>
    <w:rsid w:val="003D34A0"/>
    <w:rsid w:val="003D4011"/>
    <w:rsid w:val="003D414D"/>
    <w:rsid w:val="003D440A"/>
    <w:rsid w:val="003D4792"/>
    <w:rsid w:val="003D47A3"/>
    <w:rsid w:val="003D48B1"/>
    <w:rsid w:val="003D498D"/>
    <w:rsid w:val="003D521D"/>
    <w:rsid w:val="003D5668"/>
    <w:rsid w:val="003D58B0"/>
    <w:rsid w:val="003D5B66"/>
    <w:rsid w:val="003D5F4C"/>
    <w:rsid w:val="003D6237"/>
    <w:rsid w:val="003D65B9"/>
    <w:rsid w:val="003E0FAF"/>
    <w:rsid w:val="003E162D"/>
    <w:rsid w:val="003E1C7D"/>
    <w:rsid w:val="003E2F85"/>
    <w:rsid w:val="003E3591"/>
    <w:rsid w:val="003E43B6"/>
    <w:rsid w:val="003E5560"/>
    <w:rsid w:val="003E5F3D"/>
    <w:rsid w:val="003E6832"/>
    <w:rsid w:val="003E6A95"/>
    <w:rsid w:val="003E6D1D"/>
    <w:rsid w:val="003E6DC4"/>
    <w:rsid w:val="003E72FD"/>
    <w:rsid w:val="003F0BD3"/>
    <w:rsid w:val="003F0DCF"/>
    <w:rsid w:val="003F12FA"/>
    <w:rsid w:val="003F26F5"/>
    <w:rsid w:val="003F3116"/>
    <w:rsid w:val="003F3B32"/>
    <w:rsid w:val="003F4013"/>
    <w:rsid w:val="003F41D0"/>
    <w:rsid w:val="003F425F"/>
    <w:rsid w:val="003F52EE"/>
    <w:rsid w:val="003F54F0"/>
    <w:rsid w:val="003F5FCD"/>
    <w:rsid w:val="003F6949"/>
    <w:rsid w:val="003F76DE"/>
    <w:rsid w:val="00400036"/>
    <w:rsid w:val="00400BEF"/>
    <w:rsid w:val="00400F16"/>
    <w:rsid w:val="00402EFF"/>
    <w:rsid w:val="004037E6"/>
    <w:rsid w:val="0040422E"/>
    <w:rsid w:val="00404CEB"/>
    <w:rsid w:val="004051DD"/>
    <w:rsid w:val="004060E8"/>
    <w:rsid w:val="0040654F"/>
    <w:rsid w:val="004075B5"/>
    <w:rsid w:val="004078DB"/>
    <w:rsid w:val="004105BE"/>
    <w:rsid w:val="00411AF3"/>
    <w:rsid w:val="00411FAA"/>
    <w:rsid w:val="004128D0"/>
    <w:rsid w:val="00412BFD"/>
    <w:rsid w:val="00412F02"/>
    <w:rsid w:val="00414774"/>
    <w:rsid w:val="00414E1A"/>
    <w:rsid w:val="004151FC"/>
    <w:rsid w:val="0041590A"/>
    <w:rsid w:val="00416083"/>
    <w:rsid w:val="0042055D"/>
    <w:rsid w:val="004215B2"/>
    <w:rsid w:val="0042428F"/>
    <w:rsid w:val="00424A22"/>
    <w:rsid w:val="00425213"/>
    <w:rsid w:val="00425FF3"/>
    <w:rsid w:val="0043010E"/>
    <w:rsid w:val="00430D60"/>
    <w:rsid w:val="004335F9"/>
    <w:rsid w:val="00433AB7"/>
    <w:rsid w:val="00433B69"/>
    <w:rsid w:val="00434A21"/>
    <w:rsid w:val="00436504"/>
    <w:rsid w:val="0043747F"/>
    <w:rsid w:val="00437604"/>
    <w:rsid w:val="00437A12"/>
    <w:rsid w:val="00440C88"/>
    <w:rsid w:val="004426FA"/>
    <w:rsid w:val="00443159"/>
    <w:rsid w:val="0044328C"/>
    <w:rsid w:val="004449E5"/>
    <w:rsid w:val="00444F7E"/>
    <w:rsid w:val="0044577F"/>
    <w:rsid w:val="0044671A"/>
    <w:rsid w:val="004470C3"/>
    <w:rsid w:val="004470E0"/>
    <w:rsid w:val="0044745F"/>
    <w:rsid w:val="00447734"/>
    <w:rsid w:val="00447D0E"/>
    <w:rsid w:val="00450AC1"/>
    <w:rsid w:val="00451378"/>
    <w:rsid w:val="0045220A"/>
    <w:rsid w:val="00452B5B"/>
    <w:rsid w:val="004535DA"/>
    <w:rsid w:val="00453728"/>
    <w:rsid w:val="004548EF"/>
    <w:rsid w:val="00454CD4"/>
    <w:rsid w:val="00454D64"/>
    <w:rsid w:val="004554C7"/>
    <w:rsid w:val="00455DE6"/>
    <w:rsid w:val="004564C2"/>
    <w:rsid w:val="00456B6A"/>
    <w:rsid w:val="004571D0"/>
    <w:rsid w:val="0045739C"/>
    <w:rsid w:val="00461736"/>
    <w:rsid w:val="0046197B"/>
    <w:rsid w:val="00461AAE"/>
    <w:rsid w:val="00461F1E"/>
    <w:rsid w:val="00462578"/>
    <w:rsid w:val="004628B4"/>
    <w:rsid w:val="00466081"/>
    <w:rsid w:val="004661CB"/>
    <w:rsid w:val="004663D8"/>
    <w:rsid w:val="00466445"/>
    <w:rsid w:val="004670F7"/>
    <w:rsid w:val="00467399"/>
    <w:rsid w:val="00467BE8"/>
    <w:rsid w:val="00470050"/>
    <w:rsid w:val="0047025C"/>
    <w:rsid w:val="004707B6"/>
    <w:rsid w:val="00470899"/>
    <w:rsid w:val="0047094A"/>
    <w:rsid w:val="0047227C"/>
    <w:rsid w:val="00472B9D"/>
    <w:rsid w:val="00474D09"/>
    <w:rsid w:val="0047519B"/>
    <w:rsid w:val="00475C3F"/>
    <w:rsid w:val="00476779"/>
    <w:rsid w:val="004768E2"/>
    <w:rsid w:val="00477185"/>
    <w:rsid w:val="00477A0D"/>
    <w:rsid w:val="00477BC0"/>
    <w:rsid w:val="00477FCE"/>
    <w:rsid w:val="00481617"/>
    <w:rsid w:val="00482268"/>
    <w:rsid w:val="00482A56"/>
    <w:rsid w:val="00483871"/>
    <w:rsid w:val="00483A83"/>
    <w:rsid w:val="00484195"/>
    <w:rsid w:val="00484F89"/>
    <w:rsid w:val="00485DF7"/>
    <w:rsid w:val="00486ECF"/>
    <w:rsid w:val="00486F72"/>
    <w:rsid w:val="00487698"/>
    <w:rsid w:val="0049059F"/>
    <w:rsid w:val="00490835"/>
    <w:rsid w:val="00491649"/>
    <w:rsid w:val="004916F1"/>
    <w:rsid w:val="0049227B"/>
    <w:rsid w:val="004930E9"/>
    <w:rsid w:val="004931A1"/>
    <w:rsid w:val="00493CE8"/>
    <w:rsid w:val="004961B1"/>
    <w:rsid w:val="00497028"/>
    <w:rsid w:val="004A1CB9"/>
    <w:rsid w:val="004A2C3E"/>
    <w:rsid w:val="004A3664"/>
    <w:rsid w:val="004A535B"/>
    <w:rsid w:val="004A63F5"/>
    <w:rsid w:val="004A6421"/>
    <w:rsid w:val="004A65B7"/>
    <w:rsid w:val="004A6E4A"/>
    <w:rsid w:val="004A727C"/>
    <w:rsid w:val="004A7813"/>
    <w:rsid w:val="004B0559"/>
    <w:rsid w:val="004B09D0"/>
    <w:rsid w:val="004B163D"/>
    <w:rsid w:val="004B2375"/>
    <w:rsid w:val="004B51E3"/>
    <w:rsid w:val="004B6033"/>
    <w:rsid w:val="004B642B"/>
    <w:rsid w:val="004B7377"/>
    <w:rsid w:val="004B763C"/>
    <w:rsid w:val="004C004A"/>
    <w:rsid w:val="004C15EE"/>
    <w:rsid w:val="004C1786"/>
    <w:rsid w:val="004C1DEA"/>
    <w:rsid w:val="004C2377"/>
    <w:rsid w:val="004C25AA"/>
    <w:rsid w:val="004C2B7A"/>
    <w:rsid w:val="004C353F"/>
    <w:rsid w:val="004C3DAB"/>
    <w:rsid w:val="004C427F"/>
    <w:rsid w:val="004C42CC"/>
    <w:rsid w:val="004C5F81"/>
    <w:rsid w:val="004C79C5"/>
    <w:rsid w:val="004C7CD1"/>
    <w:rsid w:val="004D12EA"/>
    <w:rsid w:val="004D13CA"/>
    <w:rsid w:val="004D1913"/>
    <w:rsid w:val="004D1A5E"/>
    <w:rsid w:val="004D1E5C"/>
    <w:rsid w:val="004D215E"/>
    <w:rsid w:val="004D353D"/>
    <w:rsid w:val="004D36F6"/>
    <w:rsid w:val="004D3CF8"/>
    <w:rsid w:val="004D3FD8"/>
    <w:rsid w:val="004D5486"/>
    <w:rsid w:val="004D5AA8"/>
    <w:rsid w:val="004D5F20"/>
    <w:rsid w:val="004D63F7"/>
    <w:rsid w:val="004D65DB"/>
    <w:rsid w:val="004D75F7"/>
    <w:rsid w:val="004E1D52"/>
    <w:rsid w:val="004E1E9D"/>
    <w:rsid w:val="004E1FA3"/>
    <w:rsid w:val="004E2BA6"/>
    <w:rsid w:val="004E2FA1"/>
    <w:rsid w:val="004E4493"/>
    <w:rsid w:val="004E6821"/>
    <w:rsid w:val="004E6A6D"/>
    <w:rsid w:val="004F03B3"/>
    <w:rsid w:val="004F048E"/>
    <w:rsid w:val="004F0537"/>
    <w:rsid w:val="004F0D10"/>
    <w:rsid w:val="004F1E37"/>
    <w:rsid w:val="004F203B"/>
    <w:rsid w:val="004F367C"/>
    <w:rsid w:val="004F3C2D"/>
    <w:rsid w:val="004F459C"/>
    <w:rsid w:val="004F49F0"/>
    <w:rsid w:val="004F4A35"/>
    <w:rsid w:val="004F5288"/>
    <w:rsid w:val="004F592E"/>
    <w:rsid w:val="004F5B1B"/>
    <w:rsid w:val="004F5CCB"/>
    <w:rsid w:val="004F7E5C"/>
    <w:rsid w:val="00501375"/>
    <w:rsid w:val="00501E9F"/>
    <w:rsid w:val="0050325A"/>
    <w:rsid w:val="00504460"/>
    <w:rsid w:val="0050553C"/>
    <w:rsid w:val="00505664"/>
    <w:rsid w:val="00505710"/>
    <w:rsid w:val="005058BD"/>
    <w:rsid w:val="00505DBD"/>
    <w:rsid w:val="005064EE"/>
    <w:rsid w:val="00506691"/>
    <w:rsid w:val="005072C7"/>
    <w:rsid w:val="00507EB3"/>
    <w:rsid w:val="0051094C"/>
    <w:rsid w:val="00510E68"/>
    <w:rsid w:val="00510F13"/>
    <w:rsid w:val="00510FC2"/>
    <w:rsid w:val="0051139A"/>
    <w:rsid w:val="005113B0"/>
    <w:rsid w:val="0051196F"/>
    <w:rsid w:val="00511BE4"/>
    <w:rsid w:val="00513B84"/>
    <w:rsid w:val="00513CE2"/>
    <w:rsid w:val="00514D5B"/>
    <w:rsid w:val="00515294"/>
    <w:rsid w:val="0051535C"/>
    <w:rsid w:val="00516E04"/>
    <w:rsid w:val="00517708"/>
    <w:rsid w:val="0052011A"/>
    <w:rsid w:val="005201CB"/>
    <w:rsid w:val="005202D8"/>
    <w:rsid w:val="005203B8"/>
    <w:rsid w:val="00520970"/>
    <w:rsid w:val="005218C9"/>
    <w:rsid w:val="005236BC"/>
    <w:rsid w:val="00524197"/>
    <w:rsid w:val="00525F31"/>
    <w:rsid w:val="00526203"/>
    <w:rsid w:val="005262B8"/>
    <w:rsid w:val="00526E51"/>
    <w:rsid w:val="00530BA4"/>
    <w:rsid w:val="00530F44"/>
    <w:rsid w:val="00533738"/>
    <w:rsid w:val="0053381A"/>
    <w:rsid w:val="00533FB6"/>
    <w:rsid w:val="005344AB"/>
    <w:rsid w:val="005345E0"/>
    <w:rsid w:val="005348D3"/>
    <w:rsid w:val="005349EF"/>
    <w:rsid w:val="00535558"/>
    <w:rsid w:val="00536014"/>
    <w:rsid w:val="00536645"/>
    <w:rsid w:val="00536BD8"/>
    <w:rsid w:val="005372D2"/>
    <w:rsid w:val="0053773D"/>
    <w:rsid w:val="005378DE"/>
    <w:rsid w:val="00537F4C"/>
    <w:rsid w:val="005419D1"/>
    <w:rsid w:val="005424F4"/>
    <w:rsid w:val="00542F0D"/>
    <w:rsid w:val="00544645"/>
    <w:rsid w:val="00545471"/>
    <w:rsid w:val="005454E7"/>
    <w:rsid w:val="00545C13"/>
    <w:rsid w:val="00545C4F"/>
    <w:rsid w:val="00545ED2"/>
    <w:rsid w:val="00546216"/>
    <w:rsid w:val="00547726"/>
    <w:rsid w:val="005477EB"/>
    <w:rsid w:val="005478C1"/>
    <w:rsid w:val="00550220"/>
    <w:rsid w:val="005508CC"/>
    <w:rsid w:val="00550D23"/>
    <w:rsid w:val="0055112C"/>
    <w:rsid w:val="0055125E"/>
    <w:rsid w:val="00551CC5"/>
    <w:rsid w:val="00552A26"/>
    <w:rsid w:val="00554B34"/>
    <w:rsid w:val="00555016"/>
    <w:rsid w:val="00555658"/>
    <w:rsid w:val="00556019"/>
    <w:rsid w:val="00557D96"/>
    <w:rsid w:val="0056008D"/>
    <w:rsid w:val="00561001"/>
    <w:rsid w:val="00561623"/>
    <w:rsid w:val="00561EBE"/>
    <w:rsid w:val="005624D2"/>
    <w:rsid w:val="0056311B"/>
    <w:rsid w:val="00564E0E"/>
    <w:rsid w:val="0056554B"/>
    <w:rsid w:val="00566D62"/>
    <w:rsid w:val="005707AD"/>
    <w:rsid w:val="00570897"/>
    <w:rsid w:val="005716D7"/>
    <w:rsid w:val="00572958"/>
    <w:rsid w:val="00573557"/>
    <w:rsid w:val="0057379E"/>
    <w:rsid w:val="0057493B"/>
    <w:rsid w:val="00575410"/>
    <w:rsid w:val="0057665A"/>
    <w:rsid w:val="0057731F"/>
    <w:rsid w:val="00577838"/>
    <w:rsid w:val="00580237"/>
    <w:rsid w:val="00580A29"/>
    <w:rsid w:val="00581E2E"/>
    <w:rsid w:val="00581F1F"/>
    <w:rsid w:val="00582464"/>
    <w:rsid w:val="00582C57"/>
    <w:rsid w:val="005861BE"/>
    <w:rsid w:val="00586F0C"/>
    <w:rsid w:val="005911DF"/>
    <w:rsid w:val="00591270"/>
    <w:rsid w:val="00591463"/>
    <w:rsid w:val="00591970"/>
    <w:rsid w:val="00592A59"/>
    <w:rsid w:val="005945B6"/>
    <w:rsid w:val="0059461F"/>
    <w:rsid w:val="005947C8"/>
    <w:rsid w:val="00595C21"/>
    <w:rsid w:val="00596456"/>
    <w:rsid w:val="00596C4E"/>
    <w:rsid w:val="00596DF4"/>
    <w:rsid w:val="0059794C"/>
    <w:rsid w:val="005A026F"/>
    <w:rsid w:val="005A05F3"/>
    <w:rsid w:val="005A1E34"/>
    <w:rsid w:val="005A2EE9"/>
    <w:rsid w:val="005A33E8"/>
    <w:rsid w:val="005A391D"/>
    <w:rsid w:val="005A3E03"/>
    <w:rsid w:val="005A4990"/>
    <w:rsid w:val="005A637F"/>
    <w:rsid w:val="005A6408"/>
    <w:rsid w:val="005A682B"/>
    <w:rsid w:val="005A6F95"/>
    <w:rsid w:val="005A74C0"/>
    <w:rsid w:val="005A76C8"/>
    <w:rsid w:val="005B069E"/>
    <w:rsid w:val="005B0BD3"/>
    <w:rsid w:val="005B1265"/>
    <w:rsid w:val="005B1DE5"/>
    <w:rsid w:val="005B245A"/>
    <w:rsid w:val="005B4CF1"/>
    <w:rsid w:val="005B5113"/>
    <w:rsid w:val="005B5FF7"/>
    <w:rsid w:val="005B6DB6"/>
    <w:rsid w:val="005B7621"/>
    <w:rsid w:val="005C0618"/>
    <w:rsid w:val="005C1711"/>
    <w:rsid w:val="005C1FE1"/>
    <w:rsid w:val="005C2096"/>
    <w:rsid w:val="005C29F1"/>
    <w:rsid w:val="005C3D55"/>
    <w:rsid w:val="005C4F1C"/>
    <w:rsid w:val="005C53CD"/>
    <w:rsid w:val="005C59C1"/>
    <w:rsid w:val="005C60DE"/>
    <w:rsid w:val="005C654B"/>
    <w:rsid w:val="005D02FE"/>
    <w:rsid w:val="005D1161"/>
    <w:rsid w:val="005D1B22"/>
    <w:rsid w:val="005D35B7"/>
    <w:rsid w:val="005D4076"/>
    <w:rsid w:val="005D42CD"/>
    <w:rsid w:val="005D5145"/>
    <w:rsid w:val="005D5990"/>
    <w:rsid w:val="005D65DA"/>
    <w:rsid w:val="005D6F80"/>
    <w:rsid w:val="005E011C"/>
    <w:rsid w:val="005E094B"/>
    <w:rsid w:val="005E19DE"/>
    <w:rsid w:val="005E2284"/>
    <w:rsid w:val="005E23D5"/>
    <w:rsid w:val="005E278F"/>
    <w:rsid w:val="005E4A50"/>
    <w:rsid w:val="005E4E15"/>
    <w:rsid w:val="005E7026"/>
    <w:rsid w:val="005F2449"/>
    <w:rsid w:val="005F3C54"/>
    <w:rsid w:val="005F3D14"/>
    <w:rsid w:val="005F5A2A"/>
    <w:rsid w:val="005F638F"/>
    <w:rsid w:val="005F72EC"/>
    <w:rsid w:val="005F7729"/>
    <w:rsid w:val="006000A4"/>
    <w:rsid w:val="00601369"/>
    <w:rsid w:val="006018FB"/>
    <w:rsid w:val="0060201C"/>
    <w:rsid w:val="00602890"/>
    <w:rsid w:val="00602D7C"/>
    <w:rsid w:val="00603068"/>
    <w:rsid w:val="00604589"/>
    <w:rsid w:val="006059C7"/>
    <w:rsid w:val="00605C70"/>
    <w:rsid w:val="006060C0"/>
    <w:rsid w:val="00606ABB"/>
    <w:rsid w:val="00607076"/>
    <w:rsid w:val="0060731B"/>
    <w:rsid w:val="00607A09"/>
    <w:rsid w:val="00607B4F"/>
    <w:rsid w:val="00610484"/>
    <w:rsid w:val="0061090E"/>
    <w:rsid w:val="00610D47"/>
    <w:rsid w:val="00611699"/>
    <w:rsid w:val="006129C0"/>
    <w:rsid w:val="006129DA"/>
    <w:rsid w:val="0061335C"/>
    <w:rsid w:val="00614DBA"/>
    <w:rsid w:val="00614E0F"/>
    <w:rsid w:val="00614EC1"/>
    <w:rsid w:val="00615025"/>
    <w:rsid w:val="00615382"/>
    <w:rsid w:val="00615432"/>
    <w:rsid w:val="00615805"/>
    <w:rsid w:val="00616BB9"/>
    <w:rsid w:val="00617E41"/>
    <w:rsid w:val="00620284"/>
    <w:rsid w:val="00620C8A"/>
    <w:rsid w:val="00623745"/>
    <w:rsid w:val="00626C8E"/>
    <w:rsid w:val="006279D3"/>
    <w:rsid w:val="00627ABA"/>
    <w:rsid w:val="00627B37"/>
    <w:rsid w:val="00627CF5"/>
    <w:rsid w:val="006302B2"/>
    <w:rsid w:val="0063088F"/>
    <w:rsid w:val="00631683"/>
    <w:rsid w:val="00633961"/>
    <w:rsid w:val="006339CD"/>
    <w:rsid w:val="00633DE5"/>
    <w:rsid w:val="00636542"/>
    <w:rsid w:val="00636A42"/>
    <w:rsid w:val="00637362"/>
    <w:rsid w:val="00637B6C"/>
    <w:rsid w:val="00640100"/>
    <w:rsid w:val="0064056B"/>
    <w:rsid w:val="00641270"/>
    <w:rsid w:val="00641521"/>
    <w:rsid w:val="00641C44"/>
    <w:rsid w:val="00642B74"/>
    <w:rsid w:val="0064338E"/>
    <w:rsid w:val="00646EFE"/>
    <w:rsid w:val="00647AC1"/>
    <w:rsid w:val="00650E07"/>
    <w:rsid w:val="006511B6"/>
    <w:rsid w:val="006542E6"/>
    <w:rsid w:val="0065663A"/>
    <w:rsid w:val="00656E47"/>
    <w:rsid w:val="006578A2"/>
    <w:rsid w:val="00657B1A"/>
    <w:rsid w:val="00657CE0"/>
    <w:rsid w:val="0066047E"/>
    <w:rsid w:val="00660B29"/>
    <w:rsid w:val="006612B2"/>
    <w:rsid w:val="006612ED"/>
    <w:rsid w:val="006616D0"/>
    <w:rsid w:val="0066202E"/>
    <w:rsid w:val="00662706"/>
    <w:rsid w:val="00663836"/>
    <w:rsid w:val="006639E7"/>
    <w:rsid w:val="006646AA"/>
    <w:rsid w:val="00665F65"/>
    <w:rsid w:val="00666821"/>
    <w:rsid w:val="006674C9"/>
    <w:rsid w:val="0066752C"/>
    <w:rsid w:val="00670EFE"/>
    <w:rsid w:val="00671409"/>
    <w:rsid w:val="00671D49"/>
    <w:rsid w:val="00672018"/>
    <w:rsid w:val="006728A1"/>
    <w:rsid w:val="006739F6"/>
    <w:rsid w:val="006742AF"/>
    <w:rsid w:val="00674523"/>
    <w:rsid w:val="00677D02"/>
    <w:rsid w:val="00680D09"/>
    <w:rsid w:val="00682B94"/>
    <w:rsid w:val="0068402E"/>
    <w:rsid w:val="0068487E"/>
    <w:rsid w:val="00684AAF"/>
    <w:rsid w:val="006858E9"/>
    <w:rsid w:val="006867FA"/>
    <w:rsid w:val="00687580"/>
    <w:rsid w:val="006879EF"/>
    <w:rsid w:val="00687A65"/>
    <w:rsid w:val="00690006"/>
    <w:rsid w:val="006904C7"/>
    <w:rsid w:val="0069074D"/>
    <w:rsid w:val="0069075B"/>
    <w:rsid w:val="006919EA"/>
    <w:rsid w:val="0069255B"/>
    <w:rsid w:val="00692D80"/>
    <w:rsid w:val="0069409C"/>
    <w:rsid w:val="00694216"/>
    <w:rsid w:val="00694553"/>
    <w:rsid w:val="00694631"/>
    <w:rsid w:val="0069479C"/>
    <w:rsid w:val="00694C57"/>
    <w:rsid w:val="0069511A"/>
    <w:rsid w:val="00695AD8"/>
    <w:rsid w:val="006A1AEA"/>
    <w:rsid w:val="006A296D"/>
    <w:rsid w:val="006A2BE5"/>
    <w:rsid w:val="006A3282"/>
    <w:rsid w:val="006A37E2"/>
    <w:rsid w:val="006A501B"/>
    <w:rsid w:val="006A5888"/>
    <w:rsid w:val="006A6122"/>
    <w:rsid w:val="006B1D8D"/>
    <w:rsid w:val="006B1E61"/>
    <w:rsid w:val="006B27D3"/>
    <w:rsid w:val="006B2E3E"/>
    <w:rsid w:val="006B45AD"/>
    <w:rsid w:val="006B4FF9"/>
    <w:rsid w:val="006B501F"/>
    <w:rsid w:val="006B5A67"/>
    <w:rsid w:val="006B6C2E"/>
    <w:rsid w:val="006C13A4"/>
    <w:rsid w:val="006C1C4C"/>
    <w:rsid w:val="006C2D62"/>
    <w:rsid w:val="006C32AE"/>
    <w:rsid w:val="006C34AE"/>
    <w:rsid w:val="006C3575"/>
    <w:rsid w:val="006C35C8"/>
    <w:rsid w:val="006C3F3D"/>
    <w:rsid w:val="006C446C"/>
    <w:rsid w:val="006C446D"/>
    <w:rsid w:val="006C5C2A"/>
    <w:rsid w:val="006C5C5F"/>
    <w:rsid w:val="006C6BE9"/>
    <w:rsid w:val="006C6C18"/>
    <w:rsid w:val="006D0375"/>
    <w:rsid w:val="006D2A93"/>
    <w:rsid w:val="006D3C71"/>
    <w:rsid w:val="006D4B6C"/>
    <w:rsid w:val="006D50A5"/>
    <w:rsid w:val="006D58E6"/>
    <w:rsid w:val="006D69AC"/>
    <w:rsid w:val="006D783F"/>
    <w:rsid w:val="006E1586"/>
    <w:rsid w:val="006E279B"/>
    <w:rsid w:val="006E2854"/>
    <w:rsid w:val="006E2A01"/>
    <w:rsid w:val="006E2BD5"/>
    <w:rsid w:val="006E39B2"/>
    <w:rsid w:val="006E402A"/>
    <w:rsid w:val="006E4A47"/>
    <w:rsid w:val="006E60F0"/>
    <w:rsid w:val="006E7A1D"/>
    <w:rsid w:val="006F10CD"/>
    <w:rsid w:val="006F11D3"/>
    <w:rsid w:val="006F16F1"/>
    <w:rsid w:val="006F1C22"/>
    <w:rsid w:val="006F2F79"/>
    <w:rsid w:val="006F33C0"/>
    <w:rsid w:val="006F3EA7"/>
    <w:rsid w:val="006F3FF4"/>
    <w:rsid w:val="006F42E0"/>
    <w:rsid w:val="006F4F60"/>
    <w:rsid w:val="006F5244"/>
    <w:rsid w:val="006F59F8"/>
    <w:rsid w:val="006F61DB"/>
    <w:rsid w:val="00701548"/>
    <w:rsid w:val="007032BF"/>
    <w:rsid w:val="0070360A"/>
    <w:rsid w:val="007038BB"/>
    <w:rsid w:val="0070403D"/>
    <w:rsid w:val="007066BE"/>
    <w:rsid w:val="00706DF2"/>
    <w:rsid w:val="00707590"/>
    <w:rsid w:val="00707608"/>
    <w:rsid w:val="00710201"/>
    <w:rsid w:val="007103C8"/>
    <w:rsid w:val="00710F6F"/>
    <w:rsid w:val="00711029"/>
    <w:rsid w:val="00714A37"/>
    <w:rsid w:val="00715235"/>
    <w:rsid w:val="00715B03"/>
    <w:rsid w:val="0071611B"/>
    <w:rsid w:val="007179E8"/>
    <w:rsid w:val="007204F6"/>
    <w:rsid w:val="00720719"/>
    <w:rsid w:val="00720A98"/>
    <w:rsid w:val="007215BB"/>
    <w:rsid w:val="007221BF"/>
    <w:rsid w:val="00723942"/>
    <w:rsid w:val="00723B9C"/>
    <w:rsid w:val="007246AA"/>
    <w:rsid w:val="00724E70"/>
    <w:rsid w:val="00727BEA"/>
    <w:rsid w:val="00727FBE"/>
    <w:rsid w:val="007305DA"/>
    <w:rsid w:val="00731989"/>
    <w:rsid w:val="007332D5"/>
    <w:rsid w:val="007335D4"/>
    <w:rsid w:val="007340FA"/>
    <w:rsid w:val="007343D1"/>
    <w:rsid w:val="007346E3"/>
    <w:rsid w:val="00734B30"/>
    <w:rsid w:val="007355BC"/>
    <w:rsid w:val="00735830"/>
    <w:rsid w:val="007364C5"/>
    <w:rsid w:val="007365FB"/>
    <w:rsid w:val="00736E10"/>
    <w:rsid w:val="0073709E"/>
    <w:rsid w:val="007374D6"/>
    <w:rsid w:val="0073771B"/>
    <w:rsid w:val="00742AF3"/>
    <w:rsid w:val="007431E1"/>
    <w:rsid w:val="00744B89"/>
    <w:rsid w:val="00745B7A"/>
    <w:rsid w:val="00746FD3"/>
    <w:rsid w:val="00747591"/>
    <w:rsid w:val="00747A6F"/>
    <w:rsid w:val="007500D2"/>
    <w:rsid w:val="00750247"/>
    <w:rsid w:val="00751321"/>
    <w:rsid w:val="0075197D"/>
    <w:rsid w:val="007527AC"/>
    <w:rsid w:val="00753698"/>
    <w:rsid w:val="0075387E"/>
    <w:rsid w:val="00753E6B"/>
    <w:rsid w:val="0075470A"/>
    <w:rsid w:val="00755482"/>
    <w:rsid w:val="00755612"/>
    <w:rsid w:val="00755A3F"/>
    <w:rsid w:val="00756595"/>
    <w:rsid w:val="00756B41"/>
    <w:rsid w:val="0075727E"/>
    <w:rsid w:val="00757938"/>
    <w:rsid w:val="00760FDC"/>
    <w:rsid w:val="00761FA7"/>
    <w:rsid w:val="00762E0E"/>
    <w:rsid w:val="007637C9"/>
    <w:rsid w:val="00763B72"/>
    <w:rsid w:val="00764342"/>
    <w:rsid w:val="0076458F"/>
    <w:rsid w:val="00764EF4"/>
    <w:rsid w:val="00765C30"/>
    <w:rsid w:val="007660BC"/>
    <w:rsid w:val="007661C8"/>
    <w:rsid w:val="00767E8B"/>
    <w:rsid w:val="007721B7"/>
    <w:rsid w:val="00772775"/>
    <w:rsid w:val="00772FED"/>
    <w:rsid w:val="00775B47"/>
    <w:rsid w:val="00777063"/>
    <w:rsid w:val="007770C8"/>
    <w:rsid w:val="00777121"/>
    <w:rsid w:val="007773B7"/>
    <w:rsid w:val="007777F4"/>
    <w:rsid w:val="00777A3E"/>
    <w:rsid w:val="00777BDC"/>
    <w:rsid w:val="007801A2"/>
    <w:rsid w:val="00782082"/>
    <w:rsid w:val="00783BD0"/>
    <w:rsid w:val="00783CFA"/>
    <w:rsid w:val="00784C36"/>
    <w:rsid w:val="00785746"/>
    <w:rsid w:val="00785F23"/>
    <w:rsid w:val="0079257A"/>
    <w:rsid w:val="0079269E"/>
    <w:rsid w:val="007945A1"/>
    <w:rsid w:val="0079791A"/>
    <w:rsid w:val="007A159D"/>
    <w:rsid w:val="007A17E0"/>
    <w:rsid w:val="007A2A0F"/>
    <w:rsid w:val="007A3544"/>
    <w:rsid w:val="007A3E4C"/>
    <w:rsid w:val="007A45E9"/>
    <w:rsid w:val="007A5348"/>
    <w:rsid w:val="007A6405"/>
    <w:rsid w:val="007A6EA7"/>
    <w:rsid w:val="007A712C"/>
    <w:rsid w:val="007A7818"/>
    <w:rsid w:val="007B0112"/>
    <w:rsid w:val="007B03F7"/>
    <w:rsid w:val="007B0804"/>
    <w:rsid w:val="007B1317"/>
    <w:rsid w:val="007B1407"/>
    <w:rsid w:val="007B2223"/>
    <w:rsid w:val="007B23F1"/>
    <w:rsid w:val="007B2B93"/>
    <w:rsid w:val="007B37C9"/>
    <w:rsid w:val="007B4001"/>
    <w:rsid w:val="007B4498"/>
    <w:rsid w:val="007B52DB"/>
    <w:rsid w:val="007B61D9"/>
    <w:rsid w:val="007B667E"/>
    <w:rsid w:val="007B7C55"/>
    <w:rsid w:val="007B7F15"/>
    <w:rsid w:val="007B7F75"/>
    <w:rsid w:val="007C03EC"/>
    <w:rsid w:val="007C11ED"/>
    <w:rsid w:val="007C23B9"/>
    <w:rsid w:val="007C277E"/>
    <w:rsid w:val="007C2EBD"/>
    <w:rsid w:val="007C4166"/>
    <w:rsid w:val="007C4522"/>
    <w:rsid w:val="007C5163"/>
    <w:rsid w:val="007C735B"/>
    <w:rsid w:val="007C797E"/>
    <w:rsid w:val="007C7BA8"/>
    <w:rsid w:val="007D15DC"/>
    <w:rsid w:val="007D1690"/>
    <w:rsid w:val="007D357A"/>
    <w:rsid w:val="007D409E"/>
    <w:rsid w:val="007D4513"/>
    <w:rsid w:val="007D4BD2"/>
    <w:rsid w:val="007D4E1A"/>
    <w:rsid w:val="007D5308"/>
    <w:rsid w:val="007D5A98"/>
    <w:rsid w:val="007D65F9"/>
    <w:rsid w:val="007D71ED"/>
    <w:rsid w:val="007D740F"/>
    <w:rsid w:val="007E091E"/>
    <w:rsid w:val="007E171B"/>
    <w:rsid w:val="007E2212"/>
    <w:rsid w:val="007E2A33"/>
    <w:rsid w:val="007E2B0A"/>
    <w:rsid w:val="007E3CF7"/>
    <w:rsid w:val="007E4F0C"/>
    <w:rsid w:val="007E56D9"/>
    <w:rsid w:val="007E574B"/>
    <w:rsid w:val="007E695C"/>
    <w:rsid w:val="007E7253"/>
    <w:rsid w:val="007E77DE"/>
    <w:rsid w:val="007F018D"/>
    <w:rsid w:val="007F0E5F"/>
    <w:rsid w:val="007F1329"/>
    <w:rsid w:val="007F2A49"/>
    <w:rsid w:val="007F5512"/>
    <w:rsid w:val="007F5F8C"/>
    <w:rsid w:val="007F621E"/>
    <w:rsid w:val="007F6ADF"/>
    <w:rsid w:val="007F74C4"/>
    <w:rsid w:val="007F7987"/>
    <w:rsid w:val="007F7A1B"/>
    <w:rsid w:val="007F7D21"/>
    <w:rsid w:val="007F7D39"/>
    <w:rsid w:val="0080006D"/>
    <w:rsid w:val="00800258"/>
    <w:rsid w:val="00800FBA"/>
    <w:rsid w:val="0080153B"/>
    <w:rsid w:val="008015B3"/>
    <w:rsid w:val="0080193D"/>
    <w:rsid w:val="00802FC4"/>
    <w:rsid w:val="0080318C"/>
    <w:rsid w:val="00803558"/>
    <w:rsid w:val="00804B06"/>
    <w:rsid w:val="00804D08"/>
    <w:rsid w:val="00804EFA"/>
    <w:rsid w:val="00806C6B"/>
    <w:rsid w:val="00807840"/>
    <w:rsid w:val="00807A75"/>
    <w:rsid w:val="00807CD8"/>
    <w:rsid w:val="00810501"/>
    <w:rsid w:val="00810D6B"/>
    <w:rsid w:val="00812E9D"/>
    <w:rsid w:val="00813BDD"/>
    <w:rsid w:val="00813EEC"/>
    <w:rsid w:val="0081469E"/>
    <w:rsid w:val="00814F97"/>
    <w:rsid w:val="00815A8F"/>
    <w:rsid w:val="00815FE9"/>
    <w:rsid w:val="00817605"/>
    <w:rsid w:val="00822D63"/>
    <w:rsid w:val="00822DD8"/>
    <w:rsid w:val="00824F7C"/>
    <w:rsid w:val="00825C7C"/>
    <w:rsid w:val="00826559"/>
    <w:rsid w:val="00826CF4"/>
    <w:rsid w:val="00826FEE"/>
    <w:rsid w:val="0082769E"/>
    <w:rsid w:val="00830242"/>
    <w:rsid w:val="00830451"/>
    <w:rsid w:val="00830D37"/>
    <w:rsid w:val="00831FC3"/>
    <w:rsid w:val="0083259A"/>
    <w:rsid w:val="00832C26"/>
    <w:rsid w:val="008357D9"/>
    <w:rsid w:val="00835D2D"/>
    <w:rsid w:val="00835FB8"/>
    <w:rsid w:val="0083619C"/>
    <w:rsid w:val="00836EAA"/>
    <w:rsid w:val="00837101"/>
    <w:rsid w:val="00837664"/>
    <w:rsid w:val="00841077"/>
    <w:rsid w:val="00841D75"/>
    <w:rsid w:val="00842998"/>
    <w:rsid w:val="00844711"/>
    <w:rsid w:val="00844761"/>
    <w:rsid w:val="008447E2"/>
    <w:rsid w:val="008451D3"/>
    <w:rsid w:val="00845E2B"/>
    <w:rsid w:val="00846FED"/>
    <w:rsid w:val="00847390"/>
    <w:rsid w:val="0084789C"/>
    <w:rsid w:val="0085210D"/>
    <w:rsid w:val="008528A7"/>
    <w:rsid w:val="008529FD"/>
    <w:rsid w:val="00852A5E"/>
    <w:rsid w:val="00853D19"/>
    <w:rsid w:val="00855047"/>
    <w:rsid w:val="008554AB"/>
    <w:rsid w:val="008560F6"/>
    <w:rsid w:val="0085700E"/>
    <w:rsid w:val="00857605"/>
    <w:rsid w:val="00857F5D"/>
    <w:rsid w:val="00860288"/>
    <w:rsid w:val="00860783"/>
    <w:rsid w:val="008608C1"/>
    <w:rsid w:val="00860D2A"/>
    <w:rsid w:val="00861285"/>
    <w:rsid w:val="00861408"/>
    <w:rsid w:val="008619EA"/>
    <w:rsid w:val="00862D02"/>
    <w:rsid w:val="00862DD5"/>
    <w:rsid w:val="00863095"/>
    <w:rsid w:val="008632EA"/>
    <w:rsid w:val="008635E5"/>
    <w:rsid w:val="00863892"/>
    <w:rsid w:val="008648AF"/>
    <w:rsid w:val="008652DC"/>
    <w:rsid w:val="00865733"/>
    <w:rsid w:val="0086672A"/>
    <w:rsid w:val="0086694D"/>
    <w:rsid w:val="00867673"/>
    <w:rsid w:val="0086798D"/>
    <w:rsid w:val="00867D11"/>
    <w:rsid w:val="0087083F"/>
    <w:rsid w:val="00872290"/>
    <w:rsid w:val="00873A15"/>
    <w:rsid w:val="00873AF0"/>
    <w:rsid w:val="00874C65"/>
    <w:rsid w:val="00876D0A"/>
    <w:rsid w:val="00877FBF"/>
    <w:rsid w:val="00880BAC"/>
    <w:rsid w:val="00880F42"/>
    <w:rsid w:val="00881E16"/>
    <w:rsid w:val="00884EF8"/>
    <w:rsid w:val="00884FA7"/>
    <w:rsid w:val="008859EF"/>
    <w:rsid w:val="00885AD5"/>
    <w:rsid w:val="00886278"/>
    <w:rsid w:val="0088657B"/>
    <w:rsid w:val="00886AED"/>
    <w:rsid w:val="0088781B"/>
    <w:rsid w:val="00890B6A"/>
    <w:rsid w:val="00891F95"/>
    <w:rsid w:val="00892635"/>
    <w:rsid w:val="00893340"/>
    <w:rsid w:val="00893361"/>
    <w:rsid w:val="00893A1F"/>
    <w:rsid w:val="00893B8F"/>
    <w:rsid w:val="00894370"/>
    <w:rsid w:val="00895D43"/>
    <w:rsid w:val="00896559"/>
    <w:rsid w:val="008A0810"/>
    <w:rsid w:val="008A0B8C"/>
    <w:rsid w:val="008A127A"/>
    <w:rsid w:val="008A1F4D"/>
    <w:rsid w:val="008A2206"/>
    <w:rsid w:val="008A31CE"/>
    <w:rsid w:val="008A43A1"/>
    <w:rsid w:val="008A52F5"/>
    <w:rsid w:val="008A6A95"/>
    <w:rsid w:val="008A7917"/>
    <w:rsid w:val="008A7DE6"/>
    <w:rsid w:val="008B01EE"/>
    <w:rsid w:val="008B1659"/>
    <w:rsid w:val="008B1B6B"/>
    <w:rsid w:val="008B265B"/>
    <w:rsid w:val="008B2811"/>
    <w:rsid w:val="008B2C45"/>
    <w:rsid w:val="008B366E"/>
    <w:rsid w:val="008B4D36"/>
    <w:rsid w:val="008B5299"/>
    <w:rsid w:val="008B54D4"/>
    <w:rsid w:val="008B566E"/>
    <w:rsid w:val="008B63E7"/>
    <w:rsid w:val="008B64D6"/>
    <w:rsid w:val="008B6842"/>
    <w:rsid w:val="008B70C4"/>
    <w:rsid w:val="008B7F48"/>
    <w:rsid w:val="008C03D9"/>
    <w:rsid w:val="008C160D"/>
    <w:rsid w:val="008C1B37"/>
    <w:rsid w:val="008C3531"/>
    <w:rsid w:val="008C59DC"/>
    <w:rsid w:val="008C5CFA"/>
    <w:rsid w:val="008C5D40"/>
    <w:rsid w:val="008C5DCE"/>
    <w:rsid w:val="008C5E84"/>
    <w:rsid w:val="008C764D"/>
    <w:rsid w:val="008C7EAB"/>
    <w:rsid w:val="008D1451"/>
    <w:rsid w:val="008D1D14"/>
    <w:rsid w:val="008D2A08"/>
    <w:rsid w:val="008D55D7"/>
    <w:rsid w:val="008D6D04"/>
    <w:rsid w:val="008D6DCA"/>
    <w:rsid w:val="008D75E5"/>
    <w:rsid w:val="008E0531"/>
    <w:rsid w:val="008E135A"/>
    <w:rsid w:val="008E1EBD"/>
    <w:rsid w:val="008E3EC1"/>
    <w:rsid w:val="008E5AA9"/>
    <w:rsid w:val="008E6A4A"/>
    <w:rsid w:val="008E6C0C"/>
    <w:rsid w:val="008E7F3B"/>
    <w:rsid w:val="008F08A5"/>
    <w:rsid w:val="008F1B2B"/>
    <w:rsid w:val="008F261F"/>
    <w:rsid w:val="008F3250"/>
    <w:rsid w:val="008F41C3"/>
    <w:rsid w:val="008F47FB"/>
    <w:rsid w:val="008F51CA"/>
    <w:rsid w:val="008F577B"/>
    <w:rsid w:val="008F6A41"/>
    <w:rsid w:val="008F7D55"/>
    <w:rsid w:val="00900010"/>
    <w:rsid w:val="00900016"/>
    <w:rsid w:val="00900999"/>
    <w:rsid w:val="00902BB9"/>
    <w:rsid w:val="0090348A"/>
    <w:rsid w:val="00903A66"/>
    <w:rsid w:val="00904522"/>
    <w:rsid w:val="00904DAD"/>
    <w:rsid w:val="00904FEA"/>
    <w:rsid w:val="00907D53"/>
    <w:rsid w:val="00910528"/>
    <w:rsid w:val="0091060C"/>
    <w:rsid w:val="0091179C"/>
    <w:rsid w:val="00911BA6"/>
    <w:rsid w:val="00911ECD"/>
    <w:rsid w:val="00912204"/>
    <w:rsid w:val="00912377"/>
    <w:rsid w:val="00912F13"/>
    <w:rsid w:val="009136DD"/>
    <w:rsid w:val="009138FA"/>
    <w:rsid w:val="009145F9"/>
    <w:rsid w:val="009162C7"/>
    <w:rsid w:val="0092079B"/>
    <w:rsid w:val="00921248"/>
    <w:rsid w:val="00921767"/>
    <w:rsid w:val="00921A32"/>
    <w:rsid w:val="00922CB4"/>
    <w:rsid w:val="009231B7"/>
    <w:rsid w:val="00923CFA"/>
    <w:rsid w:val="00923D80"/>
    <w:rsid w:val="00924265"/>
    <w:rsid w:val="00924C51"/>
    <w:rsid w:val="00925065"/>
    <w:rsid w:val="00925581"/>
    <w:rsid w:val="00926C8E"/>
    <w:rsid w:val="009307BB"/>
    <w:rsid w:val="00930B28"/>
    <w:rsid w:val="00930E75"/>
    <w:rsid w:val="009324C9"/>
    <w:rsid w:val="00932ACC"/>
    <w:rsid w:val="00934FE5"/>
    <w:rsid w:val="00935D6E"/>
    <w:rsid w:val="00935EF2"/>
    <w:rsid w:val="00936E8F"/>
    <w:rsid w:val="009421CC"/>
    <w:rsid w:val="009422DE"/>
    <w:rsid w:val="009428EE"/>
    <w:rsid w:val="00943719"/>
    <w:rsid w:val="00943F37"/>
    <w:rsid w:val="009449BD"/>
    <w:rsid w:val="00945665"/>
    <w:rsid w:val="00946A3B"/>
    <w:rsid w:val="00947CEB"/>
    <w:rsid w:val="00950930"/>
    <w:rsid w:val="00950DA2"/>
    <w:rsid w:val="00950E1B"/>
    <w:rsid w:val="00951E19"/>
    <w:rsid w:val="00952347"/>
    <w:rsid w:val="009524EC"/>
    <w:rsid w:val="00952F2B"/>
    <w:rsid w:val="0095381D"/>
    <w:rsid w:val="009538DA"/>
    <w:rsid w:val="00953D65"/>
    <w:rsid w:val="00954BE1"/>
    <w:rsid w:val="00955520"/>
    <w:rsid w:val="0095560E"/>
    <w:rsid w:val="00956276"/>
    <w:rsid w:val="00956C3E"/>
    <w:rsid w:val="00957688"/>
    <w:rsid w:val="009577D7"/>
    <w:rsid w:val="00957FA1"/>
    <w:rsid w:val="00960BFD"/>
    <w:rsid w:val="00961631"/>
    <w:rsid w:val="00963266"/>
    <w:rsid w:val="00963ACD"/>
    <w:rsid w:val="00963D21"/>
    <w:rsid w:val="00965637"/>
    <w:rsid w:val="00966981"/>
    <w:rsid w:val="00966B23"/>
    <w:rsid w:val="009678DF"/>
    <w:rsid w:val="0096797A"/>
    <w:rsid w:val="00967DA6"/>
    <w:rsid w:val="009700C7"/>
    <w:rsid w:val="00971BD8"/>
    <w:rsid w:val="009721D0"/>
    <w:rsid w:val="009723A0"/>
    <w:rsid w:val="009744D1"/>
    <w:rsid w:val="0097492C"/>
    <w:rsid w:val="009754D1"/>
    <w:rsid w:val="00976B42"/>
    <w:rsid w:val="009775DB"/>
    <w:rsid w:val="00980272"/>
    <w:rsid w:val="00982210"/>
    <w:rsid w:val="00983256"/>
    <w:rsid w:val="00983FAE"/>
    <w:rsid w:val="00984818"/>
    <w:rsid w:val="00984B1A"/>
    <w:rsid w:val="00985D66"/>
    <w:rsid w:val="009872AD"/>
    <w:rsid w:val="0098753C"/>
    <w:rsid w:val="0098769B"/>
    <w:rsid w:val="00990389"/>
    <w:rsid w:val="00990C31"/>
    <w:rsid w:val="009922D4"/>
    <w:rsid w:val="00992B04"/>
    <w:rsid w:val="00993A00"/>
    <w:rsid w:val="00994FEE"/>
    <w:rsid w:val="00995C8C"/>
    <w:rsid w:val="00995CDD"/>
    <w:rsid w:val="009961FF"/>
    <w:rsid w:val="009975A9"/>
    <w:rsid w:val="00997E36"/>
    <w:rsid w:val="009A1654"/>
    <w:rsid w:val="009A1B37"/>
    <w:rsid w:val="009A2432"/>
    <w:rsid w:val="009A2493"/>
    <w:rsid w:val="009A3FB5"/>
    <w:rsid w:val="009A4CD1"/>
    <w:rsid w:val="009A533F"/>
    <w:rsid w:val="009A610B"/>
    <w:rsid w:val="009A6C2B"/>
    <w:rsid w:val="009A7772"/>
    <w:rsid w:val="009A7DFA"/>
    <w:rsid w:val="009B056D"/>
    <w:rsid w:val="009B059F"/>
    <w:rsid w:val="009B0C47"/>
    <w:rsid w:val="009B3446"/>
    <w:rsid w:val="009B4990"/>
    <w:rsid w:val="009B4BF4"/>
    <w:rsid w:val="009B693D"/>
    <w:rsid w:val="009B6A64"/>
    <w:rsid w:val="009B6E64"/>
    <w:rsid w:val="009B79AD"/>
    <w:rsid w:val="009B7E47"/>
    <w:rsid w:val="009C06B3"/>
    <w:rsid w:val="009C0CBB"/>
    <w:rsid w:val="009C0F3D"/>
    <w:rsid w:val="009C1820"/>
    <w:rsid w:val="009C1868"/>
    <w:rsid w:val="009C1D38"/>
    <w:rsid w:val="009C1F13"/>
    <w:rsid w:val="009C221E"/>
    <w:rsid w:val="009C26CD"/>
    <w:rsid w:val="009C3315"/>
    <w:rsid w:val="009C347B"/>
    <w:rsid w:val="009C34A2"/>
    <w:rsid w:val="009C3999"/>
    <w:rsid w:val="009C3A3E"/>
    <w:rsid w:val="009C48D9"/>
    <w:rsid w:val="009C501D"/>
    <w:rsid w:val="009C5D3E"/>
    <w:rsid w:val="009C64C7"/>
    <w:rsid w:val="009C7F0B"/>
    <w:rsid w:val="009C7F92"/>
    <w:rsid w:val="009D020F"/>
    <w:rsid w:val="009D195C"/>
    <w:rsid w:val="009D1BF7"/>
    <w:rsid w:val="009D27BA"/>
    <w:rsid w:val="009D35B3"/>
    <w:rsid w:val="009D36E9"/>
    <w:rsid w:val="009D3C03"/>
    <w:rsid w:val="009D4248"/>
    <w:rsid w:val="009D454D"/>
    <w:rsid w:val="009D50D3"/>
    <w:rsid w:val="009D6847"/>
    <w:rsid w:val="009D6980"/>
    <w:rsid w:val="009D75E0"/>
    <w:rsid w:val="009E002E"/>
    <w:rsid w:val="009E0603"/>
    <w:rsid w:val="009E20F1"/>
    <w:rsid w:val="009E2E30"/>
    <w:rsid w:val="009E2E31"/>
    <w:rsid w:val="009E37DC"/>
    <w:rsid w:val="009E3CE3"/>
    <w:rsid w:val="009E438F"/>
    <w:rsid w:val="009E4B00"/>
    <w:rsid w:val="009E5597"/>
    <w:rsid w:val="009E55EE"/>
    <w:rsid w:val="009E5636"/>
    <w:rsid w:val="009E595D"/>
    <w:rsid w:val="009E5BA5"/>
    <w:rsid w:val="009E65FD"/>
    <w:rsid w:val="009F0561"/>
    <w:rsid w:val="009F441C"/>
    <w:rsid w:val="009F4768"/>
    <w:rsid w:val="009F6C13"/>
    <w:rsid w:val="009F7764"/>
    <w:rsid w:val="009F7B22"/>
    <w:rsid w:val="00A000CA"/>
    <w:rsid w:val="00A004BB"/>
    <w:rsid w:val="00A0102A"/>
    <w:rsid w:val="00A01649"/>
    <w:rsid w:val="00A02131"/>
    <w:rsid w:val="00A02D6F"/>
    <w:rsid w:val="00A035C4"/>
    <w:rsid w:val="00A037D6"/>
    <w:rsid w:val="00A04790"/>
    <w:rsid w:val="00A04F50"/>
    <w:rsid w:val="00A051B9"/>
    <w:rsid w:val="00A05E11"/>
    <w:rsid w:val="00A06012"/>
    <w:rsid w:val="00A0664B"/>
    <w:rsid w:val="00A07345"/>
    <w:rsid w:val="00A07790"/>
    <w:rsid w:val="00A1001C"/>
    <w:rsid w:val="00A10182"/>
    <w:rsid w:val="00A15225"/>
    <w:rsid w:val="00A157B6"/>
    <w:rsid w:val="00A1592A"/>
    <w:rsid w:val="00A15E12"/>
    <w:rsid w:val="00A176C7"/>
    <w:rsid w:val="00A17F83"/>
    <w:rsid w:val="00A20060"/>
    <w:rsid w:val="00A202AD"/>
    <w:rsid w:val="00A20C11"/>
    <w:rsid w:val="00A230CE"/>
    <w:rsid w:val="00A236B3"/>
    <w:rsid w:val="00A23940"/>
    <w:rsid w:val="00A23CF3"/>
    <w:rsid w:val="00A24371"/>
    <w:rsid w:val="00A24E2A"/>
    <w:rsid w:val="00A24EDE"/>
    <w:rsid w:val="00A26F0C"/>
    <w:rsid w:val="00A2787D"/>
    <w:rsid w:val="00A27AFE"/>
    <w:rsid w:val="00A3138F"/>
    <w:rsid w:val="00A32951"/>
    <w:rsid w:val="00A32E72"/>
    <w:rsid w:val="00A335E4"/>
    <w:rsid w:val="00A33C4D"/>
    <w:rsid w:val="00A3414D"/>
    <w:rsid w:val="00A34E8F"/>
    <w:rsid w:val="00A35116"/>
    <w:rsid w:val="00A3612B"/>
    <w:rsid w:val="00A36B41"/>
    <w:rsid w:val="00A37581"/>
    <w:rsid w:val="00A37F69"/>
    <w:rsid w:val="00A409F0"/>
    <w:rsid w:val="00A40B69"/>
    <w:rsid w:val="00A42494"/>
    <w:rsid w:val="00A42CC3"/>
    <w:rsid w:val="00A43405"/>
    <w:rsid w:val="00A4434C"/>
    <w:rsid w:val="00A448FC"/>
    <w:rsid w:val="00A45ACB"/>
    <w:rsid w:val="00A464D4"/>
    <w:rsid w:val="00A46C9B"/>
    <w:rsid w:val="00A472B9"/>
    <w:rsid w:val="00A47F88"/>
    <w:rsid w:val="00A50F3A"/>
    <w:rsid w:val="00A516ED"/>
    <w:rsid w:val="00A52B33"/>
    <w:rsid w:val="00A54404"/>
    <w:rsid w:val="00A549A0"/>
    <w:rsid w:val="00A54AFB"/>
    <w:rsid w:val="00A55177"/>
    <w:rsid w:val="00A551A2"/>
    <w:rsid w:val="00A560DD"/>
    <w:rsid w:val="00A56F92"/>
    <w:rsid w:val="00A57232"/>
    <w:rsid w:val="00A5797E"/>
    <w:rsid w:val="00A61046"/>
    <w:rsid w:val="00A61147"/>
    <w:rsid w:val="00A611D2"/>
    <w:rsid w:val="00A613B8"/>
    <w:rsid w:val="00A614B1"/>
    <w:rsid w:val="00A62276"/>
    <w:rsid w:val="00A62356"/>
    <w:rsid w:val="00A62D6F"/>
    <w:rsid w:val="00A6385B"/>
    <w:rsid w:val="00A63F65"/>
    <w:rsid w:val="00A65279"/>
    <w:rsid w:val="00A652AA"/>
    <w:rsid w:val="00A66C87"/>
    <w:rsid w:val="00A67CE5"/>
    <w:rsid w:val="00A70480"/>
    <w:rsid w:val="00A705FA"/>
    <w:rsid w:val="00A707A8"/>
    <w:rsid w:val="00A71074"/>
    <w:rsid w:val="00A72486"/>
    <w:rsid w:val="00A72B72"/>
    <w:rsid w:val="00A731F4"/>
    <w:rsid w:val="00A741E9"/>
    <w:rsid w:val="00A75924"/>
    <w:rsid w:val="00A75D8B"/>
    <w:rsid w:val="00A777AF"/>
    <w:rsid w:val="00A77958"/>
    <w:rsid w:val="00A77C47"/>
    <w:rsid w:val="00A80A14"/>
    <w:rsid w:val="00A8120A"/>
    <w:rsid w:val="00A82C56"/>
    <w:rsid w:val="00A83CB3"/>
    <w:rsid w:val="00A84085"/>
    <w:rsid w:val="00A860C9"/>
    <w:rsid w:val="00A86AFE"/>
    <w:rsid w:val="00A9034B"/>
    <w:rsid w:val="00A90B8A"/>
    <w:rsid w:val="00A91249"/>
    <w:rsid w:val="00A91FD4"/>
    <w:rsid w:val="00A9225C"/>
    <w:rsid w:val="00A93189"/>
    <w:rsid w:val="00A93C3A"/>
    <w:rsid w:val="00A94D0A"/>
    <w:rsid w:val="00A9541A"/>
    <w:rsid w:val="00A95A9E"/>
    <w:rsid w:val="00A967A6"/>
    <w:rsid w:val="00AA1658"/>
    <w:rsid w:val="00AA30A7"/>
    <w:rsid w:val="00AA3F70"/>
    <w:rsid w:val="00AA5A16"/>
    <w:rsid w:val="00AA6B83"/>
    <w:rsid w:val="00AA6C6C"/>
    <w:rsid w:val="00AB0F0E"/>
    <w:rsid w:val="00AB0FF9"/>
    <w:rsid w:val="00AB1A33"/>
    <w:rsid w:val="00AB1B0F"/>
    <w:rsid w:val="00AB22E2"/>
    <w:rsid w:val="00AB3384"/>
    <w:rsid w:val="00AB355A"/>
    <w:rsid w:val="00AB396F"/>
    <w:rsid w:val="00AB5D0F"/>
    <w:rsid w:val="00AB639F"/>
    <w:rsid w:val="00AB65C9"/>
    <w:rsid w:val="00AB6B16"/>
    <w:rsid w:val="00AC0C73"/>
    <w:rsid w:val="00AC17D1"/>
    <w:rsid w:val="00AC1864"/>
    <w:rsid w:val="00AC1C01"/>
    <w:rsid w:val="00AC39FF"/>
    <w:rsid w:val="00AC451A"/>
    <w:rsid w:val="00AC4A96"/>
    <w:rsid w:val="00AC4C74"/>
    <w:rsid w:val="00AC4E05"/>
    <w:rsid w:val="00AC71E5"/>
    <w:rsid w:val="00AD01ED"/>
    <w:rsid w:val="00AD1295"/>
    <w:rsid w:val="00AD131A"/>
    <w:rsid w:val="00AD3BF7"/>
    <w:rsid w:val="00AD553B"/>
    <w:rsid w:val="00AD5694"/>
    <w:rsid w:val="00AD5E22"/>
    <w:rsid w:val="00AD755B"/>
    <w:rsid w:val="00AE1E65"/>
    <w:rsid w:val="00AE4AFC"/>
    <w:rsid w:val="00AE4ECC"/>
    <w:rsid w:val="00AE5957"/>
    <w:rsid w:val="00AE5F50"/>
    <w:rsid w:val="00AE7453"/>
    <w:rsid w:val="00AE76B2"/>
    <w:rsid w:val="00AF0123"/>
    <w:rsid w:val="00AF1AE1"/>
    <w:rsid w:val="00AF2354"/>
    <w:rsid w:val="00AF302C"/>
    <w:rsid w:val="00AF411F"/>
    <w:rsid w:val="00AF6929"/>
    <w:rsid w:val="00B00424"/>
    <w:rsid w:val="00B00F75"/>
    <w:rsid w:val="00B04D0A"/>
    <w:rsid w:val="00B0653F"/>
    <w:rsid w:val="00B103BF"/>
    <w:rsid w:val="00B10709"/>
    <w:rsid w:val="00B122E2"/>
    <w:rsid w:val="00B14632"/>
    <w:rsid w:val="00B15297"/>
    <w:rsid w:val="00B1585F"/>
    <w:rsid w:val="00B158B0"/>
    <w:rsid w:val="00B16976"/>
    <w:rsid w:val="00B16BFF"/>
    <w:rsid w:val="00B16CF6"/>
    <w:rsid w:val="00B170D8"/>
    <w:rsid w:val="00B1735B"/>
    <w:rsid w:val="00B1795F"/>
    <w:rsid w:val="00B17A18"/>
    <w:rsid w:val="00B2098E"/>
    <w:rsid w:val="00B20CC2"/>
    <w:rsid w:val="00B20E77"/>
    <w:rsid w:val="00B211D2"/>
    <w:rsid w:val="00B21B60"/>
    <w:rsid w:val="00B22DC7"/>
    <w:rsid w:val="00B236DE"/>
    <w:rsid w:val="00B23EF9"/>
    <w:rsid w:val="00B24BAC"/>
    <w:rsid w:val="00B24C88"/>
    <w:rsid w:val="00B25B18"/>
    <w:rsid w:val="00B261A7"/>
    <w:rsid w:val="00B270D3"/>
    <w:rsid w:val="00B27FCD"/>
    <w:rsid w:val="00B304DA"/>
    <w:rsid w:val="00B30B05"/>
    <w:rsid w:val="00B30B7E"/>
    <w:rsid w:val="00B3122A"/>
    <w:rsid w:val="00B3198B"/>
    <w:rsid w:val="00B31FE6"/>
    <w:rsid w:val="00B3401F"/>
    <w:rsid w:val="00B3407A"/>
    <w:rsid w:val="00B3439C"/>
    <w:rsid w:val="00B3514A"/>
    <w:rsid w:val="00B35266"/>
    <w:rsid w:val="00B364B1"/>
    <w:rsid w:val="00B42100"/>
    <w:rsid w:val="00B44249"/>
    <w:rsid w:val="00B445A5"/>
    <w:rsid w:val="00B4471A"/>
    <w:rsid w:val="00B44A0A"/>
    <w:rsid w:val="00B45F2F"/>
    <w:rsid w:val="00B500C4"/>
    <w:rsid w:val="00B5017E"/>
    <w:rsid w:val="00B5173D"/>
    <w:rsid w:val="00B51CC7"/>
    <w:rsid w:val="00B542D1"/>
    <w:rsid w:val="00B55310"/>
    <w:rsid w:val="00B55407"/>
    <w:rsid w:val="00B555EC"/>
    <w:rsid w:val="00B56731"/>
    <w:rsid w:val="00B61149"/>
    <w:rsid w:val="00B61228"/>
    <w:rsid w:val="00B61C75"/>
    <w:rsid w:val="00B62466"/>
    <w:rsid w:val="00B6257F"/>
    <w:rsid w:val="00B6293F"/>
    <w:rsid w:val="00B62C45"/>
    <w:rsid w:val="00B64EFD"/>
    <w:rsid w:val="00B65D26"/>
    <w:rsid w:val="00B65DAC"/>
    <w:rsid w:val="00B6601F"/>
    <w:rsid w:val="00B660EF"/>
    <w:rsid w:val="00B669AF"/>
    <w:rsid w:val="00B6778C"/>
    <w:rsid w:val="00B678E2"/>
    <w:rsid w:val="00B67A8F"/>
    <w:rsid w:val="00B70BD7"/>
    <w:rsid w:val="00B71637"/>
    <w:rsid w:val="00B7266B"/>
    <w:rsid w:val="00B72A39"/>
    <w:rsid w:val="00B749C7"/>
    <w:rsid w:val="00B75571"/>
    <w:rsid w:val="00B75788"/>
    <w:rsid w:val="00B75A8B"/>
    <w:rsid w:val="00B7605A"/>
    <w:rsid w:val="00B76885"/>
    <w:rsid w:val="00B77226"/>
    <w:rsid w:val="00B8071D"/>
    <w:rsid w:val="00B81EF9"/>
    <w:rsid w:val="00B82857"/>
    <w:rsid w:val="00B82BD6"/>
    <w:rsid w:val="00B8470C"/>
    <w:rsid w:val="00B848A3"/>
    <w:rsid w:val="00B856E9"/>
    <w:rsid w:val="00B85A6E"/>
    <w:rsid w:val="00B87172"/>
    <w:rsid w:val="00B873D4"/>
    <w:rsid w:val="00B873E8"/>
    <w:rsid w:val="00B9047E"/>
    <w:rsid w:val="00B91357"/>
    <w:rsid w:val="00B91B08"/>
    <w:rsid w:val="00B926D2"/>
    <w:rsid w:val="00B92760"/>
    <w:rsid w:val="00B93EAC"/>
    <w:rsid w:val="00B93F1E"/>
    <w:rsid w:val="00B95E21"/>
    <w:rsid w:val="00B963EA"/>
    <w:rsid w:val="00B9692B"/>
    <w:rsid w:val="00B96F67"/>
    <w:rsid w:val="00BA0423"/>
    <w:rsid w:val="00BA051B"/>
    <w:rsid w:val="00BA059A"/>
    <w:rsid w:val="00BA1646"/>
    <w:rsid w:val="00BA2BC7"/>
    <w:rsid w:val="00BA2C88"/>
    <w:rsid w:val="00BA3218"/>
    <w:rsid w:val="00BA359E"/>
    <w:rsid w:val="00BA3747"/>
    <w:rsid w:val="00BA37BB"/>
    <w:rsid w:val="00BA3EDF"/>
    <w:rsid w:val="00BA53C5"/>
    <w:rsid w:val="00BA73B4"/>
    <w:rsid w:val="00BA7408"/>
    <w:rsid w:val="00BA7CDD"/>
    <w:rsid w:val="00BA7DE8"/>
    <w:rsid w:val="00BB1476"/>
    <w:rsid w:val="00BB15F1"/>
    <w:rsid w:val="00BB1680"/>
    <w:rsid w:val="00BB36EB"/>
    <w:rsid w:val="00BB42A4"/>
    <w:rsid w:val="00BB45AE"/>
    <w:rsid w:val="00BB593D"/>
    <w:rsid w:val="00BB6E62"/>
    <w:rsid w:val="00BB7708"/>
    <w:rsid w:val="00BB770B"/>
    <w:rsid w:val="00BB7D00"/>
    <w:rsid w:val="00BC186B"/>
    <w:rsid w:val="00BC1C14"/>
    <w:rsid w:val="00BC1F93"/>
    <w:rsid w:val="00BC2A31"/>
    <w:rsid w:val="00BC2DC6"/>
    <w:rsid w:val="00BC4AC5"/>
    <w:rsid w:val="00BC590F"/>
    <w:rsid w:val="00BC5EDB"/>
    <w:rsid w:val="00BD0A1E"/>
    <w:rsid w:val="00BD248E"/>
    <w:rsid w:val="00BD3824"/>
    <w:rsid w:val="00BD4AF0"/>
    <w:rsid w:val="00BD622C"/>
    <w:rsid w:val="00BD6AD1"/>
    <w:rsid w:val="00BD7237"/>
    <w:rsid w:val="00BE05B7"/>
    <w:rsid w:val="00BE06E3"/>
    <w:rsid w:val="00BE1342"/>
    <w:rsid w:val="00BE1858"/>
    <w:rsid w:val="00BE4545"/>
    <w:rsid w:val="00BE618B"/>
    <w:rsid w:val="00BE6B7A"/>
    <w:rsid w:val="00BE6E8D"/>
    <w:rsid w:val="00BF1539"/>
    <w:rsid w:val="00BF313B"/>
    <w:rsid w:val="00BF3708"/>
    <w:rsid w:val="00BF5245"/>
    <w:rsid w:val="00BF5841"/>
    <w:rsid w:val="00BF5F03"/>
    <w:rsid w:val="00BF679A"/>
    <w:rsid w:val="00BF79EE"/>
    <w:rsid w:val="00BF7EEA"/>
    <w:rsid w:val="00C000A2"/>
    <w:rsid w:val="00C005C2"/>
    <w:rsid w:val="00C00C5A"/>
    <w:rsid w:val="00C00F18"/>
    <w:rsid w:val="00C016EE"/>
    <w:rsid w:val="00C01BD6"/>
    <w:rsid w:val="00C02272"/>
    <w:rsid w:val="00C02F2E"/>
    <w:rsid w:val="00C03A60"/>
    <w:rsid w:val="00C05565"/>
    <w:rsid w:val="00C062C3"/>
    <w:rsid w:val="00C06A45"/>
    <w:rsid w:val="00C0790D"/>
    <w:rsid w:val="00C07974"/>
    <w:rsid w:val="00C07BFF"/>
    <w:rsid w:val="00C11C23"/>
    <w:rsid w:val="00C11DB1"/>
    <w:rsid w:val="00C12195"/>
    <w:rsid w:val="00C138E6"/>
    <w:rsid w:val="00C14B92"/>
    <w:rsid w:val="00C15649"/>
    <w:rsid w:val="00C15839"/>
    <w:rsid w:val="00C160F1"/>
    <w:rsid w:val="00C20CE3"/>
    <w:rsid w:val="00C2164E"/>
    <w:rsid w:val="00C22460"/>
    <w:rsid w:val="00C229B6"/>
    <w:rsid w:val="00C239ED"/>
    <w:rsid w:val="00C25FDD"/>
    <w:rsid w:val="00C30990"/>
    <w:rsid w:val="00C30E67"/>
    <w:rsid w:val="00C353AA"/>
    <w:rsid w:val="00C363E3"/>
    <w:rsid w:val="00C36FC2"/>
    <w:rsid w:val="00C37282"/>
    <w:rsid w:val="00C3728F"/>
    <w:rsid w:val="00C37A6D"/>
    <w:rsid w:val="00C4149D"/>
    <w:rsid w:val="00C4169F"/>
    <w:rsid w:val="00C41DC9"/>
    <w:rsid w:val="00C42B1F"/>
    <w:rsid w:val="00C436A0"/>
    <w:rsid w:val="00C4420F"/>
    <w:rsid w:val="00C45931"/>
    <w:rsid w:val="00C45B3A"/>
    <w:rsid w:val="00C501EA"/>
    <w:rsid w:val="00C50566"/>
    <w:rsid w:val="00C50980"/>
    <w:rsid w:val="00C50CF4"/>
    <w:rsid w:val="00C51DA2"/>
    <w:rsid w:val="00C523DE"/>
    <w:rsid w:val="00C5352E"/>
    <w:rsid w:val="00C53606"/>
    <w:rsid w:val="00C536CE"/>
    <w:rsid w:val="00C5491B"/>
    <w:rsid w:val="00C54E9C"/>
    <w:rsid w:val="00C563A4"/>
    <w:rsid w:val="00C576CA"/>
    <w:rsid w:val="00C57AA4"/>
    <w:rsid w:val="00C57C34"/>
    <w:rsid w:val="00C57EC8"/>
    <w:rsid w:val="00C60472"/>
    <w:rsid w:val="00C60719"/>
    <w:rsid w:val="00C60AC5"/>
    <w:rsid w:val="00C60C86"/>
    <w:rsid w:val="00C61B3C"/>
    <w:rsid w:val="00C624D7"/>
    <w:rsid w:val="00C62B4B"/>
    <w:rsid w:val="00C62D9F"/>
    <w:rsid w:val="00C62E6D"/>
    <w:rsid w:val="00C6351B"/>
    <w:rsid w:val="00C63D3C"/>
    <w:rsid w:val="00C64C35"/>
    <w:rsid w:val="00C64DEA"/>
    <w:rsid w:val="00C65ECF"/>
    <w:rsid w:val="00C6718A"/>
    <w:rsid w:val="00C70DD3"/>
    <w:rsid w:val="00C710C5"/>
    <w:rsid w:val="00C71F93"/>
    <w:rsid w:val="00C72D21"/>
    <w:rsid w:val="00C7311A"/>
    <w:rsid w:val="00C742C7"/>
    <w:rsid w:val="00C766A3"/>
    <w:rsid w:val="00C76F3A"/>
    <w:rsid w:val="00C77524"/>
    <w:rsid w:val="00C8013C"/>
    <w:rsid w:val="00C80FFC"/>
    <w:rsid w:val="00C81167"/>
    <w:rsid w:val="00C81210"/>
    <w:rsid w:val="00C81583"/>
    <w:rsid w:val="00C82ED4"/>
    <w:rsid w:val="00C82F0C"/>
    <w:rsid w:val="00C82F57"/>
    <w:rsid w:val="00C84A88"/>
    <w:rsid w:val="00C8585B"/>
    <w:rsid w:val="00C862FD"/>
    <w:rsid w:val="00C86BF2"/>
    <w:rsid w:val="00C87E34"/>
    <w:rsid w:val="00C9086A"/>
    <w:rsid w:val="00C91975"/>
    <w:rsid w:val="00C9256B"/>
    <w:rsid w:val="00C92F15"/>
    <w:rsid w:val="00C933A1"/>
    <w:rsid w:val="00C94080"/>
    <w:rsid w:val="00C941C0"/>
    <w:rsid w:val="00C94312"/>
    <w:rsid w:val="00C94A47"/>
    <w:rsid w:val="00C94AF0"/>
    <w:rsid w:val="00C94BE0"/>
    <w:rsid w:val="00C957A9"/>
    <w:rsid w:val="00CA00BB"/>
    <w:rsid w:val="00CA07DA"/>
    <w:rsid w:val="00CA0E6A"/>
    <w:rsid w:val="00CA15A5"/>
    <w:rsid w:val="00CA3353"/>
    <w:rsid w:val="00CA4A94"/>
    <w:rsid w:val="00CA4B4E"/>
    <w:rsid w:val="00CA4E72"/>
    <w:rsid w:val="00CA5F58"/>
    <w:rsid w:val="00CA69B7"/>
    <w:rsid w:val="00CA74DA"/>
    <w:rsid w:val="00CA7B16"/>
    <w:rsid w:val="00CB0232"/>
    <w:rsid w:val="00CB04E2"/>
    <w:rsid w:val="00CB1A4C"/>
    <w:rsid w:val="00CB2184"/>
    <w:rsid w:val="00CB297F"/>
    <w:rsid w:val="00CB2BC3"/>
    <w:rsid w:val="00CB36D6"/>
    <w:rsid w:val="00CB4679"/>
    <w:rsid w:val="00CB4F33"/>
    <w:rsid w:val="00CB5E88"/>
    <w:rsid w:val="00CB72B9"/>
    <w:rsid w:val="00CC031E"/>
    <w:rsid w:val="00CC0BF4"/>
    <w:rsid w:val="00CC0EB8"/>
    <w:rsid w:val="00CC1BB7"/>
    <w:rsid w:val="00CC1C5F"/>
    <w:rsid w:val="00CC220F"/>
    <w:rsid w:val="00CC2A32"/>
    <w:rsid w:val="00CC2A70"/>
    <w:rsid w:val="00CC2B14"/>
    <w:rsid w:val="00CC3BEF"/>
    <w:rsid w:val="00CC3FFC"/>
    <w:rsid w:val="00CC47C2"/>
    <w:rsid w:val="00CC4A9E"/>
    <w:rsid w:val="00CC6338"/>
    <w:rsid w:val="00CC7ADE"/>
    <w:rsid w:val="00CC7D43"/>
    <w:rsid w:val="00CD0410"/>
    <w:rsid w:val="00CD10CA"/>
    <w:rsid w:val="00CD1512"/>
    <w:rsid w:val="00CD27C0"/>
    <w:rsid w:val="00CD2EBD"/>
    <w:rsid w:val="00CD2FD4"/>
    <w:rsid w:val="00CD3080"/>
    <w:rsid w:val="00CD4557"/>
    <w:rsid w:val="00CD47CF"/>
    <w:rsid w:val="00CD52A7"/>
    <w:rsid w:val="00CD5C65"/>
    <w:rsid w:val="00CD6721"/>
    <w:rsid w:val="00CD6724"/>
    <w:rsid w:val="00CD6C0D"/>
    <w:rsid w:val="00CD75FC"/>
    <w:rsid w:val="00CE105C"/>
    <w:rsid w:val="00CE12DB"/>
    <w:rsid w:val="00CE193E"/>
    <w:rsid w:val="00CE2464"/>
    <w:rsid w:val="00CE2600"/>
    <w:rsid w:val="00CE2EEF"/>
    <w:rsid w:val="00CE3577"/>
    <w:rsid w:val="00CE4714"/>
    <w:rsid w:val="00CE6EE6"/>
    <w:rsid w:val="00CF15CD"/>
    <w:rsid w:val="00CF2F9E"/>
    <w:rsid w:val="00CF33C9"/>
    <w:rsid w:val="00CF3E4C"/>
    <w:rsid w:val="00CF4DCE"/>
    <w:rsid w:val="00CF7B06"/>
    <w:rsid w:val="00CF7B86"/>
    <w:rsid w:val="00D02238"/>
    <w:rsid w:val="00D02614"/>
    <w:rsid w:val="00D0418B"/>
    <w:rsid w:val="00D06A5E"/>
    <w:rsid w:val="00D0726C"/>
    <w:rsid w:val="00D07E58"/>
    <w:rsid w:val="00D10D73"/>
    <w:rsid w:val="00D11FA9"/>
    <w:rsid w:val="00D12536"/>
    <w:rsid w:val="00D1264D"/>
    <w:rsid w:val="00D12A84"/>
    <w:rsid w:val="00D12D4C"/>
    <w:rsid w:val="00D13A67"/>
    <w:rsid w:val="00D13B16"/>
    <w:rsid w:val="00D150B1"/>
    <w:rsid w:val="00D156FC"/>
    <w:rsid w:val="00D15C47"/>
    <w:rsid w:val="00D15D7D"/>
    <w:rsid w:val="00D161BC"/>
    <w:rsid w:val="00D1653C"/>
    <w:rsid w:val="00D16F06"/>
    <w:rsid w:val="00D212E1"/>
    <w:rsid w:val="00D21464"/>
    <w:rsid w:val="00D21711"/>
    <w:rsid w:val="00D22AC8"/>
    <w:rsid w:val="00D22E91"/>
    <w:rsid w:val="00D2453B"/>
    <w:rsid w:val="00D24545"/>
    <w:rsid w:val="00D2494D"/>
    <w:rsid w:val="00D25547"/>
    <w:rsid w:val="00D260BE"/>
    <w:rsid w:val="00D26494"/>
    <w:rsid w:val="00D279AE"/>
    <w:rsid w:val="00D27D1E"/>
    <w:rsid w:val="00D30A61"/>
    <w:rsid w:val="00D325E2"/>
    <w:rsid w:val="00D33A2C"/>
    <w:rsid w:val="00D35E60"/>
    <w:rsid w:val="00D360FA"/>
    <w:rsid w:val="00D36BD1"/>
    <w:rsid w:val="00D40747"/>
    <w:rsid w:val="00D40A26"/>
    <w:rsid w:val="00D43BD3"/>
    <w:rsid w:val="00D45B98"/>
    <w:rsid w:val="00D50E2C"/>
    <w:rsid w:val="00D53612"/>
    <w:rsid w:val="00D557B9"/>
    <w:rsid w:val="00D56603"/>
    <w:rsid w:val="00D56EC2"/>
    <w:rsid w:val="00D6088F"/>
    <w:rsid w:val="00D61224"/>
    <w:rsid w:val="00D619B6"/>
    <w:rsid w:val="00D6329D"/>
    <w:rsid w:val="00D63675"/>
    <w:rsid w:val="00D640CB"/>
    <w:rsid w:val="00D64E3C"/>
    <w:rsid w:val="00D658D6"/>
    <w:rsid w:val="00D668D8"/>
    <w:rsid w:val="00D67032"/>
    <w:rsid w:val="00D7079F"/>
    <w:rsid w:val="00D70E63"/>
    <w:rsid w:val="00D719F5"/>
    <w:rsid w:val="00D730A1"/>
    <w:rsid w:val="00D7414F"/>
    <w:rsid w:val="00D7503C"/>
    <w:rsid w:val="00D7679B"/>
    <w:rsid w:val="00D76C35"/>
    <w:rsid w:val="00D80242"/>
    <w:rsid w:val="00D8091B"/>
    <w:rsid w:val="00D81D95"/>
    <w:rsid w:val="00D823DD"/>
    <w:rsid w:val="00D840D1"/>
    <w:rsid w:val="00D846B6"/>
    <w:rsid w:val="00D848C9"/>
    <w:rsid w:val="00D85958"/>
    <w:rsid w:val="00D8645F"/>
    <w:rsid w:val="00D8658C"/>
    <w:rsid w:val="00D866EE"/>
    <w:rsid w:val="00D86834"/>
    <w:rsid w:val="00D86D75"/>
    <w:rsid w:val="00D87914"/>
    <w:rsid w:val="00D909A3"/>
    <w:rsid w:val="00D90BF4"/>
    <w:rsid w:val="00D90DF5"/>
    <w:rsid w:val="00D9112A"/>
    <w:rsid w:val="00D9174F"/>
    <w:rsid w:val="00D91D95"/>
    <w:rsid w:val="00D92151"/>
    <w:rsid w:val="00D940AA"/>
    <w:rsid w:val="00D94F10"/>
    <w:rsid w:val="00D95C52"/>
    <w:rsid w:val="00DA0566"/>
    <w:rsid w:val="00DA056B"/>
    <w:rsid w:val="00DA15D2"/>
    <w:rsid w:val="00DA1CD6"/>
    <w:rsid w:val="00DA3BCC"/>
    <w:rsid w:val="00DA4620"/>
    <w:rsid w:val="00DA4BC3"/>
    <w:rsid w:val="00DA4DA4"/>
    <w:rsid w:val="00DA6299"/>
    <w:rsid w:val="00DA6B09"/>
    <w:rsid w:val="00DA75B4"/>
    <w:rsid w:val="00DA78C9"/>
    <w:rsid w:val="00DA7B89"/>
    <w:rsid w:val="00DB0185"/>
    <w:rsid w:val="00DB1AD5"/>
    <w:rsid w:val="00DB43DC"/>
    <w:rsid w:val="00DB4A0C"/>
    <w:rsid w:val="00DB5DAA"/>
    <w:rsid w:val="00DB6A5A"/>
    <w:rsid w:val="00DB6CD2"/>
    <w:rsid w:val="00DB7E37"/>
    <w:rsid w:val="00DC00C6"/>
    <w:rsid w:val="00DC1B1A"/>
    <w:rsid w:val="00DC2368"/>
    <w:rsid w:val="00DC299B"/>
    <w:rsid w:val="00DC2C60"/>
    <w:rsid w:val="00DC3AB3"/>
    <w:rsid w:val="00DC5721"/>
    <w:rsid w:val="00DC5A4A"/>
    <w:rsid w:val="00DC75FC"/>
    <w:rsid w:val="00DC7D96"/>
    <w:rsid w:val="00DD023E"/>
    <w:rsid w:val="00DD13B9"/>
    <w:rsid w:val="00DD143E"/>
    <w:rsid w:val="00DD1F75"/>
    <w:rsid w:val="00DD23F8"/>
    <w:rsid w:val="00DD2777"/>
    <w:rsid w:val="00DD2E01"/>
    <w:rsid w:val="00DD3315"/>
    <w:rsid w:val="00DD4489"/>
    <w:rsid w:val="00DD582D"/>
    <w:rsid w:val="00DD6C15"/>
    <w:rsid w:val="00DE01EF"/>
    <w:rsid w:val="00DE0FC5"/>
    <w:rsid w:val="00DE1443"/>
    <w:rsid w:val="00DE1FA2"/>
    <w:rsid w:val="00DE2C82"/>
    <w:rsid w:val="00DE2D10"/>
    <w:rsid w:val="00DE4ABF"/>
    <w:rsid w:val="00DE511E"/>
    <w:rsid w:val="00DE51C5"/>
    <w:rsid w:val="00DE6451"/>
    <w:rsid w:val="00DE6EC7"/>
    <w:rsid w:val="00DE7488"/>
    <w:rsid w:val="00DE77C7"/>
    <w:rsid w:val="00DE7B92"/>
    <w:rsid w:val="00DE7F58"/>
    <w:rsid w:val="00DF0620"/>
    <w:rsid w:val="00DF11B1"/>
    <w:rsid w:val="00DF1D29"/>
    <w:rsid w:val="00DF2F45"/>
    <w:rsid w:val="00DF4047"/>
    <w:rsid w:val="00DF4B99"/>
    <w:rsid w:val="00DF5BCB"/>
    <w:rsid w:val="00DF5CD4"/>
    <w:rsid w:val="00DF6BF2"/>
    <w:rsid w:val="00E00071"/>
    <w:rsid w:val="00E000DE"/>
    <w:rsid w:val="00E005A2"/>
    <w:rsid w:val="00E007A2"/>
    <w:rsid w:val="00E01F35"/>
    <w:rsid w:val="00E02241"/>
    <w:rsid w:val="00E0225C"/>
    <w:rsid w:val="00E02C8B"/>
    <w:rsid w:val="00E036BE"/>
    <w:rsid w:val="00E055E1"/>
    <w:rsid w:val="00E07590"/>
    <w:rsid w:val="00E100DA"/>
    <w:rsid w:val="00E1086F"/>
    <w:rsid w:val="00E10C49"/>
    <w:rsid w:val="00E12AD3"/>
    <w:rsid w:val="00E12D84"/>
    <w:rsid w:val="00E13EA6"/>
    <w:rsid w:val="00E14299"/>
    <w:rsid w:val="00E14CE8"/>
    <w:rsid w:val="00E15211"/>
    <w:rsid w:val="00E1544B"/>
    <w:rsid w:val="00E161FB"/>
    <w:rsid w:val="00E16759"/>
    <w:rsid w:val="00E177C9"/>
    <w:rsid w:val="00E17BD9"/>
    <w:rsid w:val="00E2049F"/>
    <w:rsid w:val="00E2156C"/>
    <w:rsid w:val="00E23A02"/>
    <w:rsid w:val="00E23BC4"/>
    <w:rsid w:val="00E24AC4"/>
    <w:rsid w:val="00E257E5"/>
    <w:rsid w:val="00E25B09"/>
    <w:rsid w:val="00E26622"/>
    <w:rsid w:val="00E270A0"/>
    <w:rsid w:val="00E3092C"/>
    <w:rsid w:val="00E30ADC"/>
    <w:rsid w:val="00E31143"/>
    <w:rsid w:val="00E3171E"/>
    <w:rsid w:val="00E31782"/>
    <w:rsid w:val="00E32230"/>
    <w:rsid w:val="00E375D2"/>
    <w:rsid w:val="00E4144D"/>
    <w:rsid w:val="00E42BC9"/>
    <w:rsid w:val="00E43479"/>
    <w:rsid w:val="00E44271"/>
    <w:rsid w:val="00E447D8"/>
    <w:rsid w:val="00E44F4E"/>
    <w:rsid w:val="00E46569"/>
    <w:rsid w:val="00E470B3"/>
    <w:rsid w:val="00E474BC"/>
    <w:rsid w:val="00E475B3"/>
    <w:rsid w:val="00E5028C"/>
    <w:rsid w:val="00E51369"/>
    <w:rsid w:val="00E51B5E"/>
    <w:rsid w:val="00E51D3B"/>
    <w:rsid w:val="00E535DC"/>
    <w:rsid w:val="00E53D1A"/>
    <w:rsid w:val="00E55641"/>
    <w:rsid w:val="00E556A2"/>
    <w:rsid w:val="00E55DB6"/>
    <w:rsid w:val="00E564F4"/>
    <w:rsid w:val="00E5771F"/>
    <w:rsid w:val="00E61A22"/>
    <w:rsid w:val="00E620AC"/>
    <w:rsid w:val="00E63954"/>
    <w:rsid w:val="00E66FDA"/>
    <w:rsid w:val="00E67314"/>
    <w:rsid w:val="00E6775D"/>
    <w:rsid w:val="00E709AA"/>
    <w:rsid w:val="00E70F73"/>
    <w:rsid w:val="00E71AD1"/>
    <w:rsid w:val="00E72AFC"/>
    <w:rsid w:val="00E74379"/>
    <w:rsid w:val="00E748E4"/>
    <w:rsid w:val="00E74A46"/>
    <w:rsid w:val="00E751E8"/>
    <w:rsid w:val="00E75255"/>
    <w:rsid w:val="00E75597"/>
    <w:rsid w:val="00E758B6"/>
    <w:rsid w:val="00E7619D"/>
    <w:rsid w:val="00E778D3"/>
    <w:rsid w:val="00E80B75"/>
    <w:rsid w:val="00E80C5A"/>
    <w:rsid w:val="00E8137B"/>
    <w:rsid w:val="00E81B33"/>
    <w:rsid w:val="00E81E80"/>
    <w:rsid w:val="00E81F6D"/>
    <w:rsid w:val="00E81FF8"/>
    <w:rsid w:val="00E829A8"/>
    <w:rsid w:val="00E82FB5"/>
    <w:rsid w:val="00E850F4"/>
    <w:rsid w:val="00E8700B"/>
    <w:rsid w:val="00E87333"/>
    <w:rsid w:val="00E87467"/>
    <w:rsid w:val="00E8770F"/>
    <w:rsid w:val="00E9053F"/>
    <w:rsid w:val="00E909E2"/>
    <w:rsid w:val="00E91095"/>
    <w:rsid w:val="00E923D9"/>
    <w:rsid w:val="00E924DF"/>
    <w:rsid w:val="00E92DE9"/>
    <w:rsid w:val="00E92E79"/>
    <w:rsid w:val="00E9345F"/>
    <w:rsid w:val="00E947A1"/>
    <w:rsid w:val="00E949BF"/>
    <w:rsid w:val="00E95114"/>
    <w:rsid w:val="00E95A1A"/>
    <w:rsid w:val="00E96203"/>
    <w:rsid w:val="00E9638B"/>
    <w:rsid w:val="00E9655C"/>
    <w:rsid w:val="00E97A49"/>
    <w:rsid w:val="00EA0228"/>
    <w:rsid w:val="00EA0428"/>
    <w:rsid w:val="00EA0DD4"/>
    <w:rsid w:val="00EA2CB1"/>
    <w:rsid w:val="00EA4D96"/>
    <w:rsid w:val="00EA7F5D"/>
    <w:rsid w:val="00EB013A"/>
    <w:rsid w:val="00EB06B3"/>
    <w:rsid w:val="00EB10E6"/>
    <w:rsid w:val="00EB3F36"/>
    <w:rsid w:val="00EB58BF"/>
    <w:rsid w:val="00EB6274"/>
    <w:rsid w:val="00EB7FBE"/>
    <w:rsid w:val="00EC15C7"/>
    <w:rsid w:val="00EC2D61"/>
    <w:rsid w:val="00EC51EB"/>
    <w:rsid w:val="00EC5FA9"/>
    <w:rsid w:val="00EC6095"/>
    <w:rsid w:val="00EC690C"/>
    <w:rsid w:val="00ED04AA"/>
    <w:rsid w:val="00ED0C28"/>
    <w:rsid w:val="00ED141E"/>
    <w:rsid w:val="00ED171F"/>
    <w:rsid w:val="00ED1CDB"/>
    <w:rsid w:val="00ED2373"/>
    <w:rsid w:val="00ED2EB9"/>
    <w:rsid w:val="00ED333D"/>
    <w:rsid w:val="00ED404A"/>
    <w:rsid w:val="00ED513B"/>
    <w:rsid w:val="00ED5281"/>
    <w:rsid w:val="00ED664C"/>
    <w:rsid w:val="00ED67C0"/>
    <w:rsid w:val="00ED6BED"/>
    <w:rsid w:val="00ED6EE2"/>
    <w:rsid w:val="00ED7F25"/>
    <w:rsid w:val="00EE0755"/>
    <w:rsid w:val="00EE0CB1"/>
    <w:rsid w:val="00EE15E6"/>
    <w:rsid w:val="00EE1ACB"/>
    <w:rsid w:val="00EE1F10"/>
    <w:rsid w:val="00EE2060"/>
    <w:rsid w:val="00EE241C"/>
    <w:rsid w:val="00EE4173"/>
    <w:rsid w:val="00EE63A0"/>
    <w:rsid w:val="00EE68CD"/>
    <w:rsid w:val="00EE716C"/>
    <w:rsid w:val="00EE7430"/>
    <w:rsid w:val="00EE77AC"/>
    <w:rsid w:val="00EE77EB"/>
    <w:rsid w:val="00EE7D1E"/>
    <w:rsid w:val="00EF0300"/>
    <w:rsid w:val="00EF07F0"/>
    <w:rsid w:val="00EF10A2"/>
    <w:rsid w:val="00EF17C2"/>
    <w:rsid w:val="00EF1A9F"/>
    <w:rsid w:val="00EF1BC0"/>
    <w:rsid w:val="00EF2D07"/>
    <w:rsid w:val="00EF312F"/>
    <w:rsid w:val="00EF3B70"/>
    <w:rsid w:val="00EF558A"/>
    <w:rsid w:val="00EF5A40"/>
    <w:rsid w:val="00EF5D5D"/>
    <w:rsid w:val="00EF5DAC"/>
    <w:rsid w:val="00EF62C4"/>
    <w:rsid w:val="00EF6F28"/>
    <w:rsid w:val="00EF71F5"/>
    <w:rsid w:val="00EF741E"/>
    <w:rsid w:val="00F01632"/>
    <w:rsid w:val="00F02BFD"/>
    <w:rsid w:val="00F03233"/>
    <w:rsid w:val="00F04100"/>
    <w:rsid w:val="00F062C4"/>
    <w:rsid w:val="00F10792"/>
    <w:rsid w:val="00F108E2"/>
    <w:rsid w:val="00F10D48"/>
    <w:rsid w:val="00F1155C"/>
    <w:rsid w:val="00F12D01"/>
    <w:rsid w:val="00F13151"/>
    <w:rsid w:val="00F13B4A"/>
    <w:rsid w:val="00F13F57"/>
    <w:rsid w:val="00F14409"/>
    <w:rsid w:val="00F171EE"/>
    <w:rsid w:val="00F1773C"/>
    <w:rsid w:val="00F17B84"/>
    <w:rsid w:val="00F2030E"/>
    <w:rsid w:val="00F208A2"/>
    <w:rsid w:val="00F20EDF"/>
    <w:rsid w:val="00F20FD6"/>
    <w:rsid w:val="00F21C65"/>
    <w:rsid w:val="00F22A2E"/>
    <w:rsid w:val="00F23541"/>
    <w:rsid w:val="00F23E7F"/>
    <w:rsid w:val="00F23FD7"/>
    <w:rsid w:val="00F24782"/>
    <w:rsid w:val="00F247FF"/>
    <w:rsid w:val="00F2480A"/>
    <w:rsid w:val="00F25620"/>
    <w:rsid w:val="00F26657"/>
    <w:rsid w:val="00F27BFC"/>
    <w:rsid w:val="00F27CFE"/>
    <w:rsid w:val="00F30E96"/>
    <w:rsid w:val="00F30F14"/>
    <w:rsid w:val="00F31488"/>
    <w:rsid w:val="00F3154E"/>
    <w:rsid w:val="00F32A35"/>
    <w:rsid w:val="00F33E12"/>
    <w:rsid w:val="00F3493A"/>
    <w:rsid w:val="00F352EB"/>
    <w:rsid w:val="00F35477"/>
    <w:rsid w:val="00F355D2"/>
    <w:rsid w:val="00F35CB3"/>
    <w:rsid w:val="00F367E3"/>
    <w:rsid w:val="00F376E3"/>
    <w:rsid w:val="00F402E9"/>
    <w:rsid w:val="00F40B3D"/>
    <w:rsid w:val="00F4109E"/>
    <w:rsid w:val="00F41226"/>
    <w:rsid w:val="00F41833"/>
    <w:rsid w:val="00F418E9"/>
    <w:rsid w:val="00F41D42"/>
    <w:rsid w:val="00F42823"/>
    <w:rsid w:val="00F43200"/>
    <w:rsid w:val="00F433B3"/>
    <w:rsid w:val="00F4389D"/>
    <w:rsid w:val="00F44017"/>
    <w:rsid w:val="00F44169"/>
    <w:rsid w:val="00F46309"/>
    <w:rsid w:val="00F465F8"/>
    <w:rsid w:val="00F46727"/>
    <w:rsid w:val="00F47A4E"/>
    <w:rsid w:val="00F50601"/>
    <w:rsid w:val="00F50F17"/>
    <w:rsid w:val="00F51A95"/>
    <w:rsid w:val="00F51E9F"/>
    <w:rsid w:val="00F5235D"/>
    <w:rsid w:val="00F52A03"/>
    <w:rsid w:val="00F5332D"/>
    <w:rsid w:val="00F53663"/>
    <w:rsid w:val="00F553BA"/>
    <w:rsid w:val="00F574CB"/>
    <w:rsid w:val="00F60219"/>
    <w:rsid w:val="00F6091D"/>
    <w:rsid w:val="00F609A3"/>
    <w:rsid w:val="00F61413"/>
    <w:rsid w:val="00F63804"/>
    <w:rsid w:val="00F63EB6"/>
    <w:rsid w:val="00F640EC"/>
    <w:rsid w:val="00F64DDD"/>
    <w:rsid w:val="00F657F6"/>
    <w:rsid w:val="00F660FB"/>
    <w:rsid w:val="00F66369"/>
    <w:rsid w:val="00F66C67"/>
    <w:rsid w:val="00F70514"/>
    <w:rsid w:val="00F70A4D"/>
    <w:rsid w:val="00F71739"/>
    <w:rsid w:val="00F71D0F"/>
    <w:rsid w:val="00F72AAF"/>
    <w:rsid w:val="00F73013"/>
    <w:rsid w:val="00F74A18"/>
    <w:rsid w:val="00F74E98"/>
    <w:rsid w:val="00F76579"/>
    <w:rsid w:val="00F778D7"/>
    <w:rsid w:val="00F806C2"/>
    <w:rsid w:val="00F809CE"/>
    <w:rsid w:val="00F80B1C"/>
    <w:rsid w:val="00F81543"/>
    <w:rsid w:val="00F819F6"/>
    <w:rsid w:val="00F83BE4"/>
    <w:rsid w:val="00F83C66"/>
    <w:rsid w:val="00F8438B"/>
    <w:rsid w:val="00F856F9"/>
    <w:rsid w:val="00F8591A"/>
    <w:rsid w:val="00F86124"/>
    <w:rsid w:val="00F86277"/>
    <w:rsid w:val="00F87332"/>
    <w:rsid w:val="00F879FD"/>
    <w:rsid w:val="00F87A74"/>
    <w:rsid w:val="00F87AF3"/>
    <w:rsid w:val="00F9059B"/>
    <w:rsid w:val="00F91DDE"/>
    <w:rsid w:val="00F925BF"/>
    <w:rsid w:val="00F92BA9"/>
    <w:rsid w:val="00F9351E"/>
    <w:rsid w:val="00F94220"/>
    <w:rsid w:val="00F94510"/>
    <w:rsid w:val="00F94DF9"/>
    <w:rsid w:val="00F95970"/>
    <w:rsid w:val="00F959F8"/>
    <w:rsid w:val="00F9613A"/>
    <w:rsid w:val="00F96E2B"/>
    <w:rsid w:val="00F97226"/>
    <w:rsid w:val="00F97411"/>
    <w:rsid w:val="00FA07CC"/>
    <w:rsid w:val="00FA1F0C"/>
    <w:rsid w:val="00FA230F"/>
    <w:rsid w:val="00FA2547"/>
    <w:rsid w:val="00FA25E5"/>
    <w:rsid w:val="00FA277F"/>
    <w:rsid w:val="00FA3B22"/>
    <w:rsid w:val="00FA4F1C"/>
    <w:rsid w:val="00FA505A"/>
    <w:rsid w:val="00FA5284"/>
    <w:rsid w:val="00FA5B40"/>
    <w:rsid w:val="00FA67C1"/>
    <w:rsid w:val="00FB1372"/>
    <w:rsid w:val="00FB1A40"/>
    <w:rsid w:val="00FB1CC4"/>
    <w:rsid w:val="00FB2CFA"/>
    <w:rsid w:val="00FB3DF4"/>
    <w:rsid w:val="00FB4405"/>
    <w:rsid w:val="00FB484C"/>
    <w:rsid w:val="00FB53D8"/>
    <w:rsid w:val="00FB5F40"/>
    <w:rsid w:val="00FB61A3"/>
    <w:rsid w:val="00FB6BAB"/>
    <w:rsid w:val="00FB7592"/>
    <w:rsid w:val="00FB7D55"/>
    <w:rsid w:val="00FC0B3F"/>
    <w:rsid w:val="00FC138F"/>
    <w:rsid w:val="00FC23A2"/>
    <w:rsid w:val="00FC242B"/>
    <w:rsid w:val="00FC2D75"/>
    <w:rsid w:val="00FC3494"/>
    <w:rsid w:val="00FC3BF3"/>
    <w:rsid w:val="00FC69F0"/>
    <w:rsid w:val="00FC6EED"/>
    <w:rsid w:val="00FC6FED"/>
    <w:rsid w:val="00FD003E"/>
    <w:rsid w:val="00FD0D45"/>
    <w:rsid w:val="00FD3586"/>
    <w:rsid w:val="00FD3FC8"/>
    <w:rsid w:val="00FD7C54"/>
    <w:rsid w:val="00FE0F28"/>
    <w:rsid w:val="00FE1B1D"/>
    <w:rsid w:val="00FE24FA"/>
    <w:rsid w:val="00FE2797"/>
    <w:rsid w:val="00FE43C1"/>
    <w:rsid w:val="00FE4B74"/>
    <w:rsid w:val="00FE50E4"/>
    <w:rsid w:val="00FE68E9"/>
    <w:rsid w:val="00FF0617"/>
    <w:rsid w:val="00FF0FC9"/>
    <w:rsid w:val="00FF1977"/>
    <w:rsid w:val="00FF2965"/>
    <w:rsid w:val="00FF2B4A"/>
    <w:rsid w:val="00FF2BFC"/>
    <w:rsid w:val="00FF37C5"/>
    <w:rsid w:val="00FF3F09"/>
    <w:rsid w:val="00FF4088"/>
    <w:rsid w:val="00FF41BC"/>
    <w:rsid w:val="00FF45D3"/>
    <w:rsid w:val="00FF4BA9"/>
    <w:rsid w:val="00FF52C8"/>
    <w:rsid w:val="00FF6DB9"/>
    <w:rsid w:val="00FF75F0"/>
    <w:rsid w:val="00FF7A6E"/>
    <w:rsid w:val="00FF7AC9"/>
    <w:rsid w:val="00FF7B82"/>
    <w:rsid w:val="01C8FCBF"/>
    <w:rsid w:val="0235D5E1"/>
    <w:rsid w:val="031F97E6"/>
    <w:rsid w:val="042E7223"/>
    <w:rsid w:val="06C7A96F"/>
    <w:rsid w:val="073C9219"/>
    <w:rsid w:val="0782ABA7"/>
    <w:rsid w:val="0798001B"/>
    <w:rsid w:val="07A7294B"/>
    <w:rsid w:val="07E99496"/>
    <w:rsid w:val="087296F0"/>
    <w:rsid w:val="08A6FFB0"/>
    <w:rsid w:val="0915D546"/>
    <w:rsid w:val="0A28672B"/>
    <w:rsid w:val="0A81750A"/>
    <w:rsid w:val="0AB69165"/>
    <w:rsid w:val="0E3CDC4B"/>
    <w:rsid w:val="0F4449CB"/>
    <w:rsid w:val="0FB95055"/>
    <w:rsid w:val="10825605"/>
    <w:rsid w:val="119DC70C"/>
    <w:rsid w:val="12A47B23"/>
    <w:rsid w:val="133C81E3"/>
    <w:rsid w:val="140F2EF3"/>
    <w:rsid w:val="147954F2"/>
    <w:rsid w:val="150739A9"/>
    <w:rsid w:val="150875B0"/>
    <w:rsid w:val="168D4B00"/>
    <w:rsid w:val="1868172C"/>
    <w:rsid w:val="18AA0CC8"/>
    <w:rsid w:val="1AAC6BF3"/>
    <w:rsid w:val="1BBBC710"/>
    <w:rsid w:val="1C532095"/>
    <w:rsid w:val="1CA94DB8"/>
    <w:rsid w:val="1CE9EDEA"/>
    <w:rsid w:val="203DF905"/>
    <w:rsid w:val="20B26B4A"/>
    <w:rsid w:val="22A4AAF8"/>
    <w:rsid w:val="2402D9C1"/>
    <w:rsid w:val="24852C18"/>
    <w:rsid w:val="26E94250"/>
    <w:rsid w:val="27645A36"/>
    <w:rsid w:val="2A169C28"/>
    <w:rsid w:val="2B012CA5"/>
    <w:rsid w:val="2BFD0C11"/>
    <w:rsid w:val="2E1D0CD1"/>
    <w:rsid w:val="307B4667"/>
    <w:rsid w:val="30B802B2"/>
    <w:rsid w:val="317C78FC"/>
    <w:rsid w:val="32534080"/>
    <w:rsid w:val="36E401B4"/>
    <w:rsid w:val="3784ED8F"/>
    <w:rsid w:val="37E841C1"/>
    <w:rsid w:val="383C9344"/>
    <w:rsid w:val="385F3B80"/>
    <w:rsid w:val="38C9C298"/>
    <w:rsid w:val="392FE5EF"/>
    <w:rsid w:val="393C79CF"/>
    <w:rsid w:val="3C10173B"/>
    <w:rsid w:val="3D4CC5B6"/>
    <w:rsid w:val="3FF7722F"/>
    <w:rsid w:val="413830FF"/>
    <w:rsid w:val="41501808"/>
    <w:rsid w:val="42196FDF"/>
    <w:rsid w:val="4232240F"/>
    <w:rsid w:val="440DF8CA"/>
    <w:rsid w:val="443B0A5C"/>
    <w:rsid w:val="46335A9C"/>
    <w:rsid w:val="4761C72F"/>
    <w:rsid w:val="476F5F36"/>
    <w:rsid w:val="486D9528"/>
    <w:rsid w:val="4885F3FC"/>
    <w:rsid w:val="4A95B306"/>
    <w:rsid w:val="4B10957C"/>
    <w:rsid w:val="4D1CF07A"/>
    <w:rsid w:val="510908C6"/>
    <w:rsid w:val="52FDE465"/>
    <w:rsid w:val="53D1B24D"/>
    <w:rsid w:val="56419F14"/>
    <w:rsid w:val="573F3CD7"/>
    <w:rsid w:val="57FBCEB3"/>
    <w:rsid w:val="582351DF"/>
    <w:rsid w:val="5857D16E"/>
    <w:rsid w:val="585D623A"/>
    <w:rsid w:val="59C15BD8"/>
    <w:rsid w:val="59F84521"/>
    <w:rsid w:val="5C165CC6"/>
    <w:rsid w:val="5C97A4CA"/>
    <w:rsid w:val="5CCFCAF4"/>
    <w:rsid w:val="5DBEB39B"/>
    <w:rsid w:val="5FFFBE45"/>
    <w:rsid w:val="61769F9C"/>
    <w:rsid w:val="63CE6AFB"/>
    <w:rsid w:val="643375B4"/>
    <w:rsid w:val="64B91C42"/>
    <w:rsid w:val="65FA7DE7"/>
    <w:rsid w:val="6828D7D0"/>
    <w:rsid w:val="6C83837F"/>
    <w:rsid w:val="6DAA5E62"/>
    <w:rsid w:val="6DADC1EC"/>
    <w:rsid w:val="6EA1743A"/>
    <w:rsid w:val="6ECC38A6"/>
    <w:rsid w:val="74AD0EC8"/>
    <w:rsid w:val="75C94D43"/>
    <w:rsid w:val="760D9806"/>
    <w:rsid w:val="791FBF50"/>
    <w:rsid w:val="79DBC3DC"/>
    <w:rsid w:val="7C773024"/>
    <w:rsid w:val="7CC2B2EC"/>
    <w:rsid w:val="7E97CA3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BC16D8"/>
  <w15:chartTrackingRefBased/>
  <w15:docId w15:val="{65479EBF-61F5-4E32-B8D1-5C2B6FED1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annotation reference" w:uiPriority="99"/>
    <w:lsdException w:name="Title" w:qFormat="1"/>
    <w:lsdException w:name="Default Paragraph Font" w:uiPriority="1"/>
    <w:lsdException w:name="Subtitle" w:qFormat="1"/>
    <w:lsdException w:name="Hyperlink" w:qFormat="1"/>
    <w:lsdException w:name="Strong" w:uiPriority="22" w:qFormat="1"/>
    <w:lsdException w:name="Emphasis" w:qFormat="1"/>
    <w:lsdException w:name="Normal (Web)" w:uiPriority="99"/>
    <w:lsdException w:name="HTML Definition" w:semiHidden="1" w:unhideWhenUsed="1"/>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4BE1"/>
    <w:pPr>
      <w:spacing w:before="120"/>
    </w:pPr>
    <w:rPr>
      <w:rFonts w:eastAsia="SimSun"/>
      <w:sz w:val="24"/>
      <w:szCs w:val="24"/>
      <w:lang w:val="en-GB" w:eastAsia="ja-JP"/>
    </w:rPr>
  </w:style>
  <w:style w:type="paragraph" w:styleId="Heading1">
    <w:name w:val="heading 1"/>
    <w:basedOn w:val="Normal"/>
    <w:next w:val="Normal"/>
    <w:link w:val="Heading1Char"/>
    <w:qFormat/>
    <w:rsid w:val="00954BE1"/>
    <w:pPr>
      <w:keepNext/>
      <w:numPr>
        <w:numId w:val="1"/>
      </w:numPr>
      <w:spacing w:before="240" w:after="60"/>
      <w:outlineLvl w:val="0"/>
    </w:pPr>
    <w:rPr>
      <w:rFonts w:cs="Arial"/>
      <w:b/>
      <w:bCs/>
      <w:kern w:val="32"/>
      <w:szCs w:val="32"/>
    </w:rPr>
  </w:style>
  <w:style w:type="paragraph" w:styleId="Heading2">
    <w:name w:val="heading 2"/>
    <w:basedOn w:val="Normal"/>
    <w:next w:val="Normal"/>
    <w:link w:val="Heading2Char"/>
    <w:qFormat/>
    <w:rsid w:val="00954BE1"/>
    <w:pPr>
      <w:keepNext/>
      <w:numPr>
        <w:ilvl w:val="1"/>
        <w:numId w:val="1"/>
      </w:numPr>
      <w:spacing w:before="240" w:after="60"/>
      <w:outlineLvl w:val="1"/>
    </w:pPr>
    <w:rPr>
      <w:rFonts w:cs="Arial"/>
      <w:b/>
      <w:bCs/>
      <w:iCs/>
      <w:szCs w:val="28"/>
    </w:rPr>
  </w:style>
  <w:style w:type="paragraph" w:styleId="Heading3">
    <w:name w:val="heading 3"/>
    <w:basedOn w:val="Normal"/>
    <w:next w:val="Normal"/>
    <w:link w:val="Heading3Char"/>
    <w:qFormat/>
    <w:rsid w:val="00954BE1"/>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954BE1"/>
    <w:pPr>
      <w:keepNext/>
      <w:numPr>
        <w:ilvl w:val="3"/>
        <w:numId w:val="1"/>
      </w:numPr>
      <w:spacing w:before="240" w:after="60"/>
      <w:outlineLvl w:val="3"/>
    </w:pPr>
    <w:rPr>
      <w:b/>
      <w:bCs/>
      <w:szCs w:val="28"/>
    </w:rPr>
  </w:style>
  <w:style w:type="paragraph" w:styleId="Heading5">
    <w:name w:val="heading 5"/>
    <w:basedOn w:val="Normal"/>
    <w:next w:val="Normal"/>
    <w:link w:val="Heading5Char"/>
    <w:qFormat/>
    <w:rsid w:val="00954BE1"/>
    <w:pPr>
      <w:numPr>
        <w:ilvl w:val="4"/>
        <w:numId w:val="1"/>
      </w:numPr>
      <w:spacing w:before="240" w:after="60"/>
      <w:outlineLvl w:val="4"/>
    </w:pPr>
    <w:rPr>
      <w:b/>
      <w:bCs/>
      <w:i/>
      <w:iCs/>
      <w:szCs w:val="26"/>
    </w:rPr>
  </w:style>
  <w:style w:type="paragraph" w:styleId="Heading6">
    <w:name w:val="heading 6"/>
    <w:basedOn w:val="Normal"/>
    <w:next w:val="Normal"/>
    <w:link w:val="Heading6Char"/>
    <w:qFormat/>
    <w:rsid w:val="00954BE1"/>
    <w:pPr>
      <w:numPr>
        <w:ilvl w:val="5"/>
        <w:numId w:val="1"/>
      </w:numPr>
      <w:spacing w:before="240" w:after="60"/>
      <w:outlineLvl w:val="5"/>
    </w:pPr>
    <w:rPr>
      <w:b/>
      <w:bCs/>
      <w:szCs w:val="22"/>
    </w:rPr>
  </w:style>
  <w:style w:type="paragraph" w:styleId="Heading7">
    <w:name w:val="heading 7"/>
    <w:basedOn w:val="Normal"/>
    <w:next w:val="Normal"/>
    <w:link w:val="Heading7Char"/>
    <w:qFormat/>
    <w:rsid w:val="00954BE1"/>
    <w:pPr>
      <w:numPr>
        <w:ilvl w:val="6"/>
        <w:numId w:val="1"/>
      </w:numPr>
      <w:spacing w:before="240" w:after="60"/>
      <w:outlineLvl w:val="6"/>
    </w:pPr>
  </w:style>
  <w:style w:type="paragraph" w:styleId="Heading8">
    <w:name w:val="heading 8"/>
    <w:basedOn w:val="Normal"/>
    <w:next w:val="Normal"/>
    <w:link w:val="Heading8Char"/>
    <w:qFormat/>
    <w:rsid w:val="00954BE1"/>
    <w:pPr>
      <w:numPr>
        <w:ilvl w:val="7"/>
        <w:numId w:val="1"/>
      </w:numPr>
      <w:spacing w:before="240" w:after="60"/>
      <w:outlineLvl w:val="7"/>
    </w:pPr>
    <w:rPr>
      <w:i/>
      <w:iCs/>
    </w:rPr>
  </w:style>
  <w:style w:type="paragraph" w:styleId="Heading9">
    <w:name w:val="heading 9"/>
    <w:basedOn w:val="Normal"/>
    <w:next w:val="Normal"/>
    <w:link w:val="Heading9Char"/>
    <w:qFormat/>
    <w:rsid w:val="00954BE1"/>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954BE1"/>
    <w:rPr>
      <w:rFonts w:eastAsia="SimSun" w:cs="Arial"/>
      <w:b/>
      <w:bCs/>
      <w:kern w:val="32"/>
      <w:sz w:val="24"/>
      <w:szCs w:val="32"/>
      <w:lang w:val="en-GB" w:eastAsia="ja-JP"/>
    </w:rPr>
  </w:style>
  <w:style w:type="character" w:customStyle="1" w:styleId="Heading2Char">
    <w:name w:val="Heading 2 Char"/>
    <w:link w:val="Heading2"/>
    <w:locked/>
    <w:rsid w:val="00954BE1"/>
    <w:rPr>
      <w:rFonts w:eastAsia="SimSun" w:cs="Arial"/>
      <w:b/>
      <w:bCs/>
      <w:iCs/>
      <w:sz w:val="24"/>
      <w:szCs w:val="28"/>
      <w:lang w:val="en-GB" w:eastAsia="ja-JP"/>
    </w:rPr>
  </w:style>
  <w:style w:type="character" w:customStyle="1" w:styleId="Heading3Char">
    <w:name w:val="Heading 3 Char"/>
    <w:link w:val="Heading3"/>
    <w:locked/>
    <w:rsid w:val="00954BE1"/>
    <w:rPr>
      <w:rFonts w:eastAsia="SimSun" w:cs="Arial"/>
      <w:b/>
      <w:bCs/>
      <w:sz w:val="24"/>
      <w:szCs w:val="26"/>
      <w:lang w:val="en-GB" w:eastAsia="ja-JP"/>
    </w:rPr>
  </w:style>
  <w:style w:type="character" w:customStyle="1" w:styleId="Heading4Char">
    <w:name w:val="Heading 4 Char"/>
    <w:link w:val="Heading4"/>
    <w:rsid w:val="00954BE1"/>
    <w:rPr>
      <w:rFonts w:eastAsia="SimSun"/>
      <w:b/>
      <w:bCs/>
      <w:sz w:val="24"/>
      <w:szCs w:val="28"/>
      <w:lang w:val="en-GB" w:eastAsia="ja-JP"/>
    </w:rPr>
  </w:style>
  <w:style w:type="character" w:customStyle="1" w:styleId="Heading5Char">
    <w:name w:val="Heading 5 Char"/>
    <w:link w:val="Heading5"/>
    <w:locked/>
    <w:rsid w:val="00954BE1"/>
    <w:rPr>
      <w:rFonts w:eastAsia="SimSun"/>
      <w:b/>
      <w:bCs/>
      <w:i/>
      <w:iCs/>
      <w:sz w:val="24"/>
      <w:szCs w:val="26"/>
      <w:lang w:val="en-GB" w:eastAsia="ja-JP"/>
    </w:rPr>
  </w:style>
  <w:style w:type="character" w:customStyle="1" w:styleId="Heading6Char">
    <w:name w:val="Heading 6 Char"/>
    <w:link w:val="Heading6"/>
    <w:rsid w:val="00954BE1"/>
    <w:rPr>
      <w:rFonts w:eastAsia="SimSun"/>
      <w:b/>
      <w:bCs/>
      <w:sz w:val="24"/>
      <w:szCs w:val="22"/>
      <w:lang w:val="en-GB" w:eastAsia="ja-JP"/>
    </w:rPr>
  </w:style>
  <w:style w:type="character" w:customStyle="1" w:styleId="Heading7Char">
    <w:name w:val="Heading 7 Char"/>
    <w:link w:val="Heading7"/>
    <w:rsid w:val="00954BE1"/>
    <w:rPr>
      <w:rFonts w:eastAsia="SimSun"/>
      <w:sz w:val="24"/>
      <w:szCs w:val="24"/>
      <w:lang w:val="en-GB" w:eastAsia="ja-JP"/>
    </w:rPr>
  </w:style>
  <w:style w:type="character" w:customStyle="1" w:styleId="Heading8Char">
    <w:name w:val="Heading 8 Char"/>
    <w:link w:val="Heading8"/>
    <w:rsid w:val="00954BE1"/>
    <w:rPr>
      <w:rFonts w:eastAsia="SimSun"/>
      <w:i/>
      <w:iCs/>
      <w:sz w:val="24"/>
      <w:szCs w:val="24"/>
      <w:lang w:val="en-GB" w:eastAsia="ja-JP"/>
    </w:rPr>
  </w:style>
  <w:style w:type="character" w:customStyle="1" w:styleId="Heading9Char">
    <w:name w:val="Heading 9 Char"/>
    <w:link w:val="Heading9"/>
    <w:rsid w:val="00954BE1"/>
    <w:rPr>
      <w:rFonts w:eastAsia="SimSun" w:cs="Arial"/>
      <w:sz w:val="24"/>
      <w:szCs w:val="22"/>
      <w:lang w:val="en-GB" w:eastAsia="ja-JP"/>
    </w:rPr>
  </w:style>
  <w:style w:type="paragraph" w:styleId="Header">
    <w:name w:val="header"/>
    <w:basedOn w:val="Normal"/>
    <w:link w:val="HeaderChar"/>
    <w:rsid w:val="00954BE1"/>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link w:val="Header"/>
    <w:rsid w:val="00954BE1"/>
    <w:rPr>
      <w:sz w:val="18"/>
      <w:lang w:val="en-GB" w:eastAsia="en-US"/>
    </w:rPr>
  </w:style>
  <w:style w:type="paragraph" w:styleId="Index1">
    <w:name w:val="index 1"/>
    <w:basedOn w:val="Normal"/>
    <w:next w:val="Normal"/>
    <w:autoRedefine/>
    <w:rsid w:val="00954BE1"/>
    <w:pPr>
      <w:ind w:left="240" w:hanging="240"/>
    </w:pPr>
  </w:style>
  <w:style w:type="paragraph" w:customStyle="1" w:styleId="Heading1Centered">
    <w:name w:val="Heading 1 Centered"/>
    <w:basedOn w:val="Heading1"/>
    <w:rsid w:val="00954BE1"/>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paragraph" w:customStyle="1" w:styleId="Headingb">
    <w:name w:val="Heading_b"/>
    <w:basedOn w:val="Normal"/>
    <w:next w:val="Normal"/>
    <w:rsid w:val="00954BE1"/>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954BE1"/>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rsid w:val="00954BE1"/>
    <w:rPr>
      <w:b/>
      <w:bCs/>
    </w:rPr>
  </w:style>
  <w:style w:type="paragraph" w:customStyle="1" w:styleId="AnnexNotitle">
    <w:name w:val="Annex_No &amp; title"/>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954BE1"/>
  </w:style>
  <w:style w:type="paragraph" w:customStyle="1" w:styleId="CorrectionSeparatorBegin">
    <w:name w:val="Correction Separator Begin"/>
    <w:basedOn w:val="Normal"/>
    <w:rsid w:val="00954BE1"/>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954BE1"/>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Docnumber">
    <w:name w:val="Docnumber"/>
    <w:basedOn w:val="Normal"/>
    <w:link w:val="DocnumberChar"/>
    <w:qFormat/>
    <w:rsid w:val="00954BE1"/>
    <w:pPr>
      <w:tabs>
        <w:tab w:val="left" w:pos="794"/>
        <w:tab w:val="left" w:pos="1191"/>
        <w:tab w:val="left" w:pos="1588"/>
        <w:tab w:val="left" w:pos="1985"/>
      </w:tabs>
      <w:overflowPunct w:val="0"/>
      <w:autoSpaceDE w:val="0"/>
      <w:autoSpaceDN w:val="0"/>
      <w:adjustRightInd w:val="0"/>
      <w:jc w:val="right"/>
      <w:textAlignment w:val="baseline"/>
    </w:pPr>
    <w:rPr>
      <w:b/>
      <w:sz w:val="40"/>
      <w:szCs w:val="20"/>
      <w:lang w:eastAsia="en-US"/>
    </w:rPr>
  </w:style>
  <w:style w:type="character" w:customStyle="1" w:styleId="DocnumberChar">
    <w:name w:val="Docnumber Char"/>
    <w:link w:val="Docnumber"/>
    <w:rsid w:val="00954BE1"/>
    <w:rPr>
      <w:rFonts w:eastAsia="SimSun"/>
      <w:b/>
      <w:sz w:val="40"/>
      <w:lang w:val="en-GB" w:eastAsia="en-US"/>
    </w:rPr>
  </w:style>
  <w:style w:type="paragraph" w:customStyle="1" w:styleId="Figure">
    <w:name w:val="Figure"/>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954BE1"/>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954BE1"/>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noProof/>
      <w:sz w:val="20"/>
      <w:szCs w:val="20"/>
      <w:lang w:val="en-US" w:eastAsia="en-US"/>
    </w:rPr>
  </w:style>
  <w:style w:type="paragraph" w:customStyle="1" w:styleId="Normalbeforetable">
    <w:name w:val="Normal before table"/>
    <w:basedOn w:val="Normal"/>
    <w:rsid w:val="00954BE1"/>
    <w:pPr>
      <w:keepNext/>
      <w:spacing w:after="120"/>
    </w:pPr>
    <w:rPr>
      <w:rFonts w:eastAsia="????"/>
      <w:lang w:eastAsia="en-US"/>
    </w:rPr>
  </w:style>
  <w:style w:type="paragraph" w:customStyle="1" w:styleId="RecNo">
    <w:name w:val="Rec_No"/>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954BE1"/>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954BE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954BE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954BE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954BE1"/>
    <w:pPr>
      <w:tabs>
        <w:tab w:val="right" w:leader="dot" w:pos="9639"/>
      </w:tabs>
    </w:pPr>
    <w:rPr>
      <w:rFonts w:eastAsia="MS Mincho"/>
    </w:rPr>
  </w:style>
  <w:style w:type="paragraph" w:styleId="TOC1">
    <w:name w:val="toc 1"/>
    <w:basedOn w:val="Normal"/>
    <w:rsid w:val="00954BE1"/>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954BE1"/>
    <w:pPr>
      <w:tabs>
        <w:tab w:val="clear" w:pos="964"/>
      </w:tabs>
      <w:spacing w:before="80"/>
      <w:ind w:left="1531" w:hanging="851"/>
    </w:pPr>
  </w:style>
  <w:style w:type="paragraph" w:styleId="TOC3">
    <w:name w:val="toc 3"/>
    <w:basedOn w:val="TOC2"/>
    <w:rsid w:val="00954BE1"/>
    <w:pPr>
      <w:ind w:left="2269"/>
    </w:pPr>
  </w:style>
  <w:style w:type="paragraph" w:styleId="Footer">
    <w:name w:val="footer"/>
    <w:basedOn w:val="Normal"/>
    <w:link w:val="FooterChar"/>
    <w:rsid w:val="00954BE1"/>
    <w:pPr>
      <w:tabs>
        <w:tab w:val="center" w:pos="4680"/>
        <w:tab w:val="right" w:pos="9360"/>
      </w:tabs>
    </w:pPr>
  </w:style>
  <w:style w:type="character" w:customStyle="1" w:styleId="FooterChar">
    <w:name w:val="Footer Char"/>
    <w:link w:val="Footer"/>
    <w:rsid w:val="00954BE1"/>
    <w:rPr>
      <w:rFonts w:eastAsia="SimSun"/>
      <w:sz w:val="24"/>
      <w:szCs w:val="24"/>
      <w:lang w:val="en-GB" w:eastAsia="ja-JP"/>
    </w:rPr>
  </w:style>
  <w:style w:type="character" w:customStyle="1" w:styleId="CharChar4">
    <w:name w:val="Char Char4"/>
    <w:semiHidden/>
    <w:locked/>
    <w:rsid w:val="00A02131"/>
    <w:rPr>
      <w:rFonts w:cs="Times New Roman"/>
      <w:sz w:val="24"/>
      <w:szCs w:val="24"/>
      <w:lang w:val="en-US" w:eastAsia="zh-CN"/>
    </w:rPr>
  </w:style>
  <w:style w:type="paragraph" w:styleId="z-TopofForm">
    <w:name w:val="HTML Top of Form"/>
    <w:basedOn w:val="Normal"/>
    <w:next w:val="Normal"/>
    <w:link w:val="z-TopofFormChar"/>
    <w:hidden/>
    <w:semiHidden/>
    <w:rsid w:val="000A1FC5"/>
    <w:pPr>
      <w:pBdr>
        <w:bottom w:val="single" w:sz="6" w:space="1" w:color="auto"/>
      </w:pBdr>
      <w:spacing w:before="0"/>
      <w:jc w:val="center"/>
    </w:pPr>
    <w:rPr>
      <w:rFonts w:ascii="Arial" w:hAnsi="Arial" w:cs="Arial"/>
      <w:vanish/>
      <w:sz w:val="16"/>
      <w:szCs w:val="16"/>
      <w:lang w:val="de-DE" w:eastAsia="de-DE"/>
    </w:rPr>
  </w:style>
  <w:style w:type="character" w:customStyle="1" w:styleId="z-TopofFormChar">
    <w:name w:val="z-Top of Form Char"/>
    <w:link w:val="z-TopofForm"/>
    <w:semiHidden/>
    <w:locked/>
    <w:rsid w:val="000A1FC5"/>
    <w:rPr>
      <w:rFonts w:ascii="Arial" w:hAnsi="Arial" w:cs="Arial"/>
      <w:vanish/>
      <w:sz w:val="16"/>
      <w:szCs w:val="16"/>
      <w:lang w:val="de-DE" w:eastAsia="de-DE" w:bidi="ar-SA"/>
    </w:rPr>
  </w:style>
  <w:style w:type="paragraph" w:styleId="z-BottomofForm">
    <w:name w:val="HTML Bottom of Form"/>
    <w:basedOn w:val="Normal"/>
    <w:next w:val="Normal"/>
    <w:link w:val="z-BottomofFormChar"/>
    <w:hidden/>
    <w:semiHidden/>
    <w:rsid w:val="000A1FC5"/>
    <w:pPr>
      <w:pBdr>
        <w:top w:val="single" w:sz="6" w:space="1" w:color="auto"/>
      </w:pBdr>
      <w:spacing w:before="0"/>
      <w:jc w:val="center"/>
    </w:pPr>
    <w:rPr>
      <w:rFonts w:ascii="Arial" w:hAnsi="Arial" w:cs="Arial"/>
      <w:vanish/>
      <w:sz w:val="16"/>
      <w:szCs w:val="16"/>
      <w:lang w:val="de-DE" w:eastAsia="de-DE"/>
    </w:rPr>
  </w:style>
  <w:style w:type="character" w:customStyle="1" w:styleId="z-BottomofFormChar">
    <w:name w:val="z-Bottom of Form Char"/>
    <w:link w:val="z-BottomofForm"/>
    <w:semiHidden/>
    <w:locked/>
    <w:rsid w:val="000A1FC5"/>
    <w:rPr>
      <w:rFonts w:ascii="Arial" w:hAnsi="Arial" w:cs="Arial"/>
      <w:vanish/>
      <w:sz w:val="16"/>
      <w:szCs w:val="16"/>
      <w:lang w:val="de-DE" w:eastAsia="de-DE" w:bidi="ar-SA"/>
    </w:rPr>
  </w:style>
  <w:style w:type="paragraph" w:customStyle="1" w:styleId="CEOcontributionStart">
    <w:name w:val="CEO_contributionStart"/>
    <w:basedOn w:val="Normal"/>
    <w:rsid w:val="00EF1A9F"/>
    <w:pPr>
      <w:spacing w:before="360" w:after="120"/>
    </w:pPr>
    <w:rPr>
      <w:rFonts w:ascii="Verdana" w:eastAsia="SimHei" w:hAnsi="Verdana" w:cs="Simplified Arabic"/>
      <w:sz w:val="19"/>
      <w:szCs w:val="19"/>
      <w:lang w:eastAsia="en-US"/>
    </w:rPr>
  </w:style>
  <w:style w:type="character" w:styleId="Hyperlink">
    <w:name w:val="Hyperlink"/>
    <w:aliases w:val="超级链接,超?级链,CEO_Hyperlink,Style 58,超????,하이퍼링크2,超链接1"/>
    <w:qFormat/>
    <w:rsid w:val="00A62356"/>
    <w:rPr>
      <w:color w:val="0000FF"/>
      <w:u w:val="single"/>
    </w:rPr>
  </w:style>
  <w:style w:type="paragraph" w:styleId="BalloonText">
    <w:name w:val="Balloon Text"/>
    <w:basedOn w:val="Normal"/>
    <w:link w:val="BalloonTextChar"/>
    <w:rsid w:val="00CC4A9E"/>
    <w:pPr>
      <w:spacing w:before="0"/>
    </w:pPr>
    <w:rPr>
      <w:rFonts w:ascii="Tahoma" w:hAnsi="Tahoma" w:cs="Tahoma"/>
      <w:sz w:val="16"/>
      <w:szCs w:val="16"/>
    </w:rPr>
  </w:style>
  <w:style w:type="character" w:customStyle="1" w:styleId="BalloonTextChar">
    <w:name w:val="Balloon Text Char"/>
    <w:link w:val="BalloonText"/>
    <w:rsid w:val="00CC4A9E"/>
    <w:rPr>
      <w:rFonts w:ascii="Tahoma" w:eastAsia="SimSun" w:hAnsi="Tahoma" w:cs="Tahoma"/>
      <w:sz w:val="16"/>
      <w:szCs w:val="16"/>
      <w:lang w:val="en-GB" w:eastAsia="ja-JP"/>
    </w:rPr>
  </w:style>
  <w:style w:type="character" w:styleId="CommentReference">
    <w:name w:val="annotation reference"/>
    <w:uiPriority w:val="99"/>
    <w:rsid w:val="00BB45AE"/>
    <w:rPr>
      <w:sz w:val="16"/>
      <w:szCs w:val="16"/>
    </w:rPr>
  </w:style>
  <w:style w:type="paragraph" w:styleId="CommentText">
    <w:name w:val="annotation text"/>
    <w:basedOn w:val="Normal"/>
    <w:link w:val="CommentTextChar"/>
    <w:rsid w:val="00BB45AE"/>
    <w:rPr>
      <w:sz w:val="20"/>
      <w:szCs w:val="20"/>
    </w:rPr>
  </w:style>
  <w:style w:type="character" w:customStyle="1" w:styleId="CommentTextChar">
    <w:name w:val="Comment Text Char"/>
    <w:link w:val="CommentText"/>
    <w:rsid w:val="00BB45AE"/>
    <w:rPr>
      <w:rFonts w:eastAsia="SimSun"/>
      <w:lang w:val="en-GB" w:eastAsia="ja-JP"/>
    </w:rPr>
  </w:style>
  <w:style w:type="paragraph" w:styleId="CommentSubject">
    <w:name w:val="annotation subject"/>
    <w:basedOn w:val="CommentText"/>
    <w:next w:val="CommentText"/>
    <w:link w:val="CommentSubjectChar"/>
    <w:rsid w:val="00BB45AE"/>
    <w:rPr>
      <w:b/>
      <w:bCs/>
    </w:rPr>
  </w:style>
  <w:style w:type="character" w:customStyle="1" w:styleId="CommentSubjectChar">
    <w:name w:val="Comment Subject Char"/>
    <w:link w:val="CommentSubject"/>
    <w:rsid w:val="00BB45AE"/>
    <w:rPr>
      <w:rFonts w:eastAsia="SimSun"/>
      <w:b/>
      <w:bCs/>
      <w:lang w:val="en-GB" w:eastAsia="ja-JP"/>
    </w:rPr>
  </w:style>
  <w:style w:type="paragraph" w:styleId="ListParagraph">
    <w:name w:val="List Paragraph"/>
    <w:aliases w:val="Bullet List,FooterText,List Paragraph1,numbered,Paragraphe de liste1,Bulletr List Paragraph,Bullet 1,Numbered Para 1,Dot pt,No Spacing1,List Paragraph Char Char Char,Indicator Text,Bullet Points,MAIN CONTENT,OBC Bullet"/>
    <w:basedOn w:val="Normal"/>
    <w:link w:val="ListParagraphChar"/>
    <w:uiPriority w:val="34"/>
    <w:qFormat/>
    <w:rsid w:val="003F41D0"/>
    <w:pPr>
      <w:tabs>
        <w:tab w:val="left" w:pos="794"/>
        <w:tab w:val="left" w:pos="1191"/>
        <w:tab w:val="left" w:pos="1588"/>
        <w:tab w:val="left" w:pos="1985"/>
      </w:tabs>
      <w:overflowPunct w:val="0"/>
      <w:autoSpaceDE w:val="0"/>
      <w:autoSpaceDN w:val="0"/>
      <w:adjustRightInd w:val="0"/>
      <w:ind w:left="720"/>
      <w:contextualSpacing/>
    </w:pPr>
    <w:rPr>
      <w:rFonts w:eastAsia="Times New Roman"/>
      <w:szCs w:val="20"/>
      <w:lang w:eastAsia="en-US"/>
    </w:rPr>
  </w:style>
  <w:style w:type="paragraph" w:styleId="HTMLPreformatted">
    <w:name w:val="HTML Preformatted"/>
    <w:basedOn w:val="Normal"/>
    <w:link w:val="HTMLPreformattedChar"/>
    <w:uiPriority w:val="99"/>
    <w:unhideWhenUsed/>
    <w:rsid w:val="005D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szCs w:val="20"/>
      <w:lang w:val="en-US" w:eastAsia="zh-CN"/>
    </w:rPr>
  </w:style>
  <w:style w:type="character" w:customStyle="1" w:styleId="HTMLPreformattedChar">
    <w:name w:val="HTML Preformatted Char"/>
    <w:link w:val="HTMLPreformatted"/>
    <w:uiPriority w:val="99"/>
    <w:rsid w:val="005D4076"/>
    <w:rPr>
      <w:rFonts w:ascii="Courier New" w:hAnsi="Courier New" w:cs="Courier New"/>
    </w:rPr>
  </w:style>
  <w:style w:type="character" w:customStyle="1" w:styleId="apple-converted-space">
    <w:name w:val="apple-converted-space"/>
    <w:rsid w:val="003E162D"/>
  </w:style>
  <w:style w:type="character" w:styleId="FollowedHyperlink">
    <w:name w:val="FollowedHyperlink"/>
    <w:rsid w:val="00484195"/>
    <w:rPr>
      <w:color w:val="954F72"/>
      <w:u w:val="single"/>
    </w:rPr>
  </w:style>
  <w:style w:type="paragraph" w:styleId="NormalWeb">
    <w:name w:val="Normal (Web)"/>
    <w:basedOn w:val="Normal"/>
    <w:uiPriority w:val="99"/>
    <w:unhideWhenUsed/>
    <w:rsid w:val="009B693D"/>
    <w:pPr>
      <w:spacing w:before="100" w:beforeAutospacing="1" w:after="100" w:afterAutospacing="1"/>
    </w:pPr>
    <w:rPr>
      <w:rFonts w:eastAsia="Times New Roman"/>
      <w:lang w:val="en-US" w:eastAsia="zh-CN"/>
    </w:rPr>
  </w:style>
  <w:style w:type="paragraph" w:styleId="Date">
    <w:name w:val="Date"/>
    <w:basedOn w:val="Normal"/>
    <w:next w:val="Normal"/>
    <w:link w:val="DateChar"/>
    <w:rsid w:val="00C71F93"/>
  </w:style>
  <w:style w:type="character" w:customStyle="1" w:styleId="DateChar">
    <w:name w:val="Date Char"/>
    <w:link w:val="Date"/>
    <w:rsid w:val="00C71F93"/>
    <w:rPr>
      <w:rFonts w:eastAsia="SimSun"/>
      <w:sz w:val="24"/>
      <w:szCs w:val="24"/>
      <w:lang w:val="en-GB" w:eastAsia="ja-JP"/>
    </w:rPr>
  </w:style>
  <w:style w:type="character" w:styleId="Strong">
    <w:name w:val="Strong"/>
    <w:uiPriority w:val="22"/>
    <w:qFormat/>
    <w:rsid w:val="00DA6B09"/>
    <w:rPr>
      <w:b/>
      <w:bCs/>
    </w:rPr>
  </w:style>
  <w:style w:type="paragraph" w:styleId="Revision">
    <w:name w:val="Revision"/>
    <w:hidden/>
    <w:uiPriority w:val="99"/>
    <w:semiHidden/>
    <w:rsid w:val="004470C3"/>
    <w:rPr>
      <w:rFonts w:eastAsia="SimSun"/>
      <w:sz w:val="24"/>
      <w:szCs w:val="24"/>
      <w:lang w:val="en-GB" w:eastAsia="ja-JP"/>
    </w:rPr>
  </w:style>
  <w:style w:type="character" w:customStyle="1" w:styleId="ListParagraphChar">
    <w:name w:val="List Paragraph Char"/>
    <w:aliases w:val="Bullet List Char,FooterText Char,List Paragraph1 Char,numbered Char,Paragraphe de liste1 Char,Bulletr List Paragraph Char,Bullet 1 Char,Numbered Para 1 Char,Dot pt Char,No Spacing1 Char,List Paragraph Char Char Char Char"/>
    <w:link w:val="ListParagraph"/>
    <w:uiPriority w:val="34"/>
    <w:qFormat/>
    <w:rsid w:val="00BB1476"/>
    <w:rPr>
      <w:sz w:val="24"/>
      <w:lang w:val="en-GB"/>
    </w:rPr>
  </w:style>
  <w:style w:type="paragraph" w:customStyle="1" w:styleId="ByContin1">
    <w:name w:val="By  Contin 1"/>
    <w:basedOn w:val="Normal"/>
    <w:uiPriority w:val="99"/>
    <w:rsid w:val="00B261A7"/>
    <w:pPr>
      <w:widowControl w:val="0"/>
      <w:tabs>
        <w:tab w:val="left" w:pos="2535"/>
      </w:tabs>
      <w:autoSpaceDE w:val="0"/>
      <w:autoSpaceDN w:val="0"/>
      <w:adjustRightInd w:val="0"/>
      <w:spacing w:before="0"/>
    </w:pPr>
    <w:rPr>
      <w:rFonts w:ascii="Courier New" w:eastAsiaTheme="minorEastAsia" w:hAnsi="Courier New" w:cs="Courier New"/>
      <w:lang w:val="en-US" w:eastAsia="en-US"/>
    </w:rPr>
  </w:style>
  <w:style w:type="table" w:styleId="TableGrid">
    <w:name w:val="Table Grid"/>
    <w:basedOn w:val="TableNormal"/>
    <w:rsid w:val="006F5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941C0"/>
    <w:rPr>
      <w:color w:val="605E5C"/>
      <w:shd w:val="clear" w:color="auto" w:fill="E1DFDD"/>
    </w:rPr>
  </w:style>
  <w:style w:type="character" w:customStyle="1" w:styleId="msoins0">
    <w:name w:val="msoins"/>
    <w:basedOn w:val="DefaultParagraphFont"/>
    <w:rsid w:val="00A05E11"/>
  </w:style>
  <w:style w:type="character" w:customStyle="1" w:styleId="UnresolvedMention2">
    <w:name w:val="Unresolved Mention2"/>
    <w:basedOn w:val="DefaultParagraphFont"/>
    <w:uiPriority w:val="99"/>
    <w:semiHidden/>
    <w:unhideWhenUsed/>
    <w:rsid w:val="00CE4714"/>
    <w:rPr>
      <w:color w:val="605E5C"/>
      <w:shd w:val="clear" w:color="auto" w:fill="E1DFDD"/>
    </w:rPr>
  </w:style>
  <w:style w:type="character" w:styleId="UnresolvedMention">
    <w:name w:val="Unresolved Mention"/>
    <w:basedOn w:val="DefaultParagraphFont"/>
    <w:uiPriority w:val="99"/>
    <w:semiHidden/>
    <w:unhideWhenUsed/>
    <w:rsid w:val="00893340"/>
    <w:rPr>
      <w:color w:val="605E5C"/>
      <w:shd w:val="clear" w:color="auto" w:fill="E1DFDD"/>
    </w:rPr>
  </w:style>
  <w:style w:type="paragraph" w:customStyle="1" w:styleId="PartNo">
    <w:name w:val="Part_No"/>
    <w:basedOn w:val="Normal"/>
    <w:next w:val="Normal"/>
    <w:rsid w:val="00F92BA9"/>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Times New Roman"/>
      <w:caps/>
      <w:sz w:val="28"/>
      <w:szCs w:val="20"/>
      <w:lang w:eastAsia="en-US"/>
    </w:rPr>
  </w:style>
  <w:style w:type="paragraph" w:customStyle="1" w:styleId="enumlev1">
    <w:name w:val="enumlev1"/>
    <w:basedOn w:val="Normal"/>
    <w:rsid w:val="00282597"/>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118575">
      <w:bodyDiv w:val="1"/>
      <w:marLeft w:val="45"/>
      <w:marRight w:val="45"/>
      <w:marTop w:val="45"/>
      <w:marBottom w:val="45"/>
      <w:divBdr>
        <w:top w:val="none" w:sz="0" w:space="0" w:color="auto"/>
        <w:left w:val="none" w:sz="0" w:space="0" w:color="auto"/>
        <w:bottom w:val="none" w:sz="0" w:space="0" w:color="auto"/>
        <w:right w:val="none" w:sz="0" w:space="0" w:color="auto"/>
      </w:divBdr>
      <w:divsChild>
        <w:div w:id="108399475">
          <w:marLeft w:val="0"/>
          <w:marRight w:val="0"/>
          <w:marTop w:val="0"/>
          <w:marBottom w:val="0"/>
          <w:divBdr>
            <w:top w:val="single" w:sz="6" w:space="0" w:color="auto"/>
            <w:left w:val="single" w:sz="6" w:space="0" w:color="auto"/>
            <w:bottom w:val="single" w:sz="6" w:space="0" w:color="auto"/>
            <w:right w:val="single" w:sz="6" w:space="0" w:color="auto"/>
          </w:divBdr>
        </w:div>
        <w:div w:id="129179038">
          <w:marLeft w:val="0"/>
          <w:marRight w:val="0"/>
          <w:marTop w:val="0"/>
          <w:marBottom w:val="0"/>
          <w:divBdr>
            <w:top w:val="single" w:sz="6" w:space="0" w:color="auto"/>
            <w:left w:val="single" w:sz="6" w:space="0" w:color="auto"/>
            <w:bottom w:val="single" w:sz="6" w:space="0" w:color="auto"/>
            <w:right w:val="single" w:sz="6" w:space="0" w:color="auto"/>
          </w:divBdr>
        </w:div>
        <w:div w:id="233856397">
          <w:marLeft w:val="0"/>
          <w:marRight w:val="0"/>
          <w:marTop w:val="0"/>
          <w:marBottom w:val="0"/>
          <w:divBdr>
            <w:top w:val="single" w:sz="6" w:space="0" w:color="auto"/>
            <w:left w:val="single" w:sz="6" w:space="0" w:color="auto"/>
            <w:bottom w:val="single" w:sz="6" w:space="0" w:color="auto"/>
            <w:right w:val="single" w:sz="6" w:space="0" w:color="auto"/>
          </w:divBdr>
        </w:div>
        <w:div w:id="298849133">
          <w:marLeft w:val="0"/>
          <w:marRight w:val="0"/>
          <w:marTop w:val="0"/>
          <w:marBottom w:val="0"/>
          <w:divBdr>
            <w:top w:val="single" w:sz="6" w:space="0" w:color="auto"/>
            <w:left w:val="single" w:sz="6" w:space="0" w:color="auto"/>
            <w:bottom w:val="single" w:sz="6" w:space="0" w:color="auto"/>
            <w:right w:val="single" w:sz="6" w:space="0" w:color="auto"/>
          </w:divBdr>
        </w:div>
        <w:div w:id="351960371">
          <w:marLeft w:val="0"/>
          <w:marRight w:val="0"/>
          <w:marTop w:val="0"/>
          <w:marBottom w:val="0"/>
          <w:divBdr>
            <w:top w:val="single" w:sz="6" w:space="0" w:color="auto"/>
            <w:left w:val="single" w:sz="6" w:space="0" w:color="auto"/>
            <w:bottom w:val="single" w:sz="6" w:space="0" w:color="auto"/>
            <w:right w:val="single" w:sz="6" w:space="0" w:color="auto"/>
          </w:divBdr>
        </w:div>
        <w:div w:id="500630556">
          <w:marLeft w:val="0"/>
          <w:marRight w:val="0"/>
          <w:marTop w:val="0"/>
          <w:marBottom w:val="0"/>
          <w:divBdr>
            <w:top w:val="single" w:sz="6" w:space="0" w:color="auto"/>
            <w:left w:val="single" w:sz="6" w:space="0" w:color="auto"/>
            <w:bottom w:val="single" w:sz="6" w:space="0" w:color="auto"/>
            <w:right w:val="single" w:sz="6" w:space="0" w:color="auto"/>
          </w:divBdr>
        </w:div>
        <w:div w:id="621618994">
          <w:marLeft w:val="0"/>
          <w:marRight w:val="0"/>
          <w:marTop w:val="0"/>
          <w:marBottom w:val="0"/>
          <w:divBdr>
            <w:top w:val="single" w:sz="6" w:space="0" w:color="auto"/>
            <w:left w:val="single" w:sz="6" w:space="0" w:color="auto"/>
            <w:bottom w:val="single" w:sz="6" w:space="0" w:color="auto"/>
            <w:right w:val="single" w:sz="6" w:space="0" w:color="auto"/>
          </w:divBdr>
        </w:div>
        <w:div w:id="635840880">
          <w:marLeft w:val="0"/>
          <w:marRight w:val="0"/>
          <w:marTop w:val="0"/>
          <w:marBottom w:val="0"/>
          <w:divBdr>
            <w:top w:val="single" w:sz="6" w:space="0" w:color="auto"/>
            <w:left w:val="single" w:sz="6" w:space="0" w:color="auto"/>
            <w:bottom w:val="single" w:sz="6" w:space="0" w:color="auto"/>
            <w:right w:val="single" w:sz="6" w:space="0" w:color="auto"/>
          </w:divBdr>
        </w:div>
        <w:div w:id="704066481">
          <w:marLeft w:val="0"/>
          <w:marRight w:val="0"/>
          <w:marTop w:val="0"/>
          <w:marBottom w:val="0"/>
          <w:divBdr>
            <w:top w:val="single" w:sz="6" w:space="0" w:color="auto"/>
            <w:left w:val="single" w:sz="6" w:space="0" w:color="auto"/>
            <w:bottom w:val="single" w:sz="6" w:space="0" w:color="auto"/>
            <w:right w:val="single" w:sz="6" w:space="0" w:color="auto"/>
          </w:divBdr>
        </w:div>
        <w:div w:id="818494828">
          <w:marLeft w:val="0"/>
          <w:marRight w:val="0"/>
          <w:marTop w:val="0"/>
          <w:marBottom w:val="0"/>
          <w:divBdr>
            <w:top w:val="single" w:sz="6" w:space="0" w:color="auto"/>
            <w:left w:val="single" w:sz="6" w:space="0" w:color="auto"/>
            <w:bottom w:val="single" w:sz="6" w:space="0" w:color="auto"/>
            <w:right w:val="single" w:sz="6" w:space="0" w:color="auto"/>
          </w:divBdr>
        </w:div>
        <w:div w:id="872763688">
          <w:marLeft w:val="0"/>
          <w:marRight w:val="0"/>
          <w:marTop w:val="0"/>
          <w:marBottom w:val="0"/>
          <w:divBdr>
            <w:top w:val="single" w:sz="6" w:space="0" w:color="auto"/>
            <w:left w:val="single" w:sz="6" w:space="0" w:color="auto"/>
            <w:bottom w:val="single" w:sz="6" w:space="0" w:color="auto"/>
            <w:right w:val="single" w:sz="6" w:space="0" w:color="auto"/>
          </w:divBdr>
        </w:div>
        <w:div w:id="1010765703">
          <w:marLeft w:val="0"/>
          <w:marRight w:val="0"/>
          <w:marTop w:val="0"/>
          <w:marBottom w:val="0"/>
          <w:divBdr>
            <w:top w:val="single" w:sz="6" w:space="0" w:color="auto"/>
            <w:left w:val="single" w:sz="6" w:space="0" w:color="auto"/>
            <w:bottom w:val="single" w:sz="6" w:space="0" w:color="auto"/>
            <w:right w:val="single" w:sz="6" w:space="0" w:color="auto"/>
          </w:divBdr>
        </w:div>
        <w:div w:id="1018504926">
          <w:marLeft w:val="0"/>
          <w:marRight w:val="0"/>
          <w:marTop w:val="0"/>
          <w:marBottom w:val="0"/>
          <w:divBdr>
            <w:top w:val="single" w:sz="6" w:space="0" w:color="auto"/>
            <w:left w:val="single" w:sz="6" w:space="0" w:color="auto"/>
            <w:bottom w:val="single" w:sz="6" w:space="0" w:color="auto"/>
            <w:right w:val="single" w:sz="6" w:space="0" w:color="auto"/>
          </w:divBdr>
        </w:div>
        <w:div w:id="1059283298">
          <w:marLeft w:val="0"/>
          <w:marRight w:val="0"/>
          <w:marTop w:val="0"/>
          <w:marBottom w:val="0"/>
          <w:divBdr>
            <w:top w:val="single" w:sz="6" w:space="0" w:color="auto"/>
            <w:left w:val="single" w:sz="6" w:space="0" w:color="auto"/>
            <w:bottom w:val="single" w:sz="6" w:space="0" w:color="auto"/>
            <w:right w:val="single" w:sz="6" w:space="0" w:color="auto"/>
          </w:divBdr>
        </w:div>
        <w:div w:id="1088959951">
          <w:marLeft w:val="0"/>
          <w:marRight w:val="0"/>
          <w:marTop w:val="0"/>
          <w:marBottom w:val="0"/>
          <w:divBdr>
            <w:top w:val="single" w:sz="6" w:space="0" w:color="auto"/>
            <w:left w:val="single" w:sz="6" w:space="0" w:color="auto"/>
            <w:bottom w:val="single" w:sz="6" w:space="0" w:color="auto"/>
            <w:right w:val="single" w:sz="6" w:space="0" w:color="auto"/>
          </w:divBdr>
        </w:div>
        <w:div w:id="1106802812">
          <w:marLeft w:val="0"/>
          <w:marRight w:val="0"/>
          <w:marTop w:val="0"/>
          <w:marBottom w:val="0"/>
          <w:divBdr>
            <w:top w:val="single" w:sz="6" w:space="0" w:color="auto"/>
            <w:left w:val="single" w:sz="6" w:space="0" w:color="auto"/>
            <w:bottom w:val="single" w:sz="6" w:space="0" w:color="auto"/>
            <w:right w:val="single" w:sz="6" w:space="0" w:color="auto"/>
          </w:divBdr>
        </w:div>
        <w:div w:id="1110861499">
          <w:marLeft w:val="0"/>
          <w:marRight w:val="0"/>
          <w:marTop w:val="0"/>
          <w:marBottom w:val="0"/>
          <w:divBdr>
            <w:top w:val="single" w:sz="6" w:space="0" w:color="auto"/>
            <w:left w:val="single" w:sz="6" w:space="0" w:color="auto"/>
            <w:bottom w:val="single" w:sz="6" w:space="0" w:color="auto"/>
            <w:right w:val="single" w:sz="6" w:space="0" w:color="auto"/>
          </w:divBdr>
        </w:div>
        <w:div w:id="1122581011">
          <w:marLeft w:val="0"/>
          <w:marRight w:val="0"/>
          <w:marTop w:val="0"/>
          <w:marBottom w:val="0"/>
          <w:divBdr>
            <w:top w:val="single" w:sz="6" w:space="0" w:color="auto"/>
            <w:left w:val="single" w:sz="6" w:space="0" w:color="auto"/>
            <w:bottom w:val="single" w:sz="6" w:space="0" w:color="auto"/>
            <w:right w:val="single" w:sz="6" w:space="0" w:color="auto"/>
          </w:divBdr>
        </w:div>
        <w:div w:id="1149321388">
          <w:marLeft w:val="0"/>
          <w:marRight w:val="0"/>
          <w:marTop w:val="0"/>
          <w:marBottom w:val="0"/>
          <w:divBdr>
            <w:top w:val="single" w:sz="6" w:space="0" w:color="auto"/>
            <w:left w:val="single" w:sz="6" w:space="0" w:color="auto"/>
            <w:bottom w:val="single" w:sz="6" w:space="0" w:color="auto"/>
            <w:right w:val="single" w:sz="6" w:space="0" w:color="auto"/>
          </w:divBdr>
        </w:div>
        <w:div w:id="1151024624">
          <w:marLeft w:val="0"/>
          <w:marRight w:val="0"/>
          <w:marTop w:val="0"/>
          <w:marBottom w:val="0"/>
          <w:divBdr>
            <w:top w:val="single" w:sz="6" w:space="0" w:color="auto"/>
            <w:left w:val="single" w:sz="6" w:space="0" w:color="auto"/>
            <w:bottom w:val="single" w:sz="6" w:space="0" w:color="auto"/>
            <w:right w:val="single" w:sz="6" w:space="0" w:color="auto"/>
          </w:divBdr>
        </w:div>
        <w:div w:id="1151753250">
          <w:marLeft w:val="0"/>
          <w:marRight w:val="0"/>
          <w:marTop w:val="0"/>
          <w:marBottom w:val="0"/>
          <w:divBdr>
            <w:top w:val="single" w:sz="6" w:space="0" w:color="auto"/>
            <w:left w:val="single" w:sz="6" w:space="0" w:color="auto"/>
            <w:bottom w:val="single" w:sz="6" w:space="0" w:color="auto"/>
            <w:right w:val="single" w:sz="6" w:space="0" w:color="auto"/>
          </w:divBdr>
        </w:div>
        <w:div w:id="1168866489">
          <w:marLeft w:val="0"/>
          <w:marRight w:val="0"/>
          <w:marTop w:val="0"/>
          <w:marBottom w:val="0"/>
          <w:divBdr>
            <w:top w:val="single" w:sz="6" w:space="0" w:color="auto"/>
            <w:left w:val="single" w:sz="6" w:space="0" w:color="auto"/>
            <w:bottom w:val="single" w:sz="6" w:space="0" w:color="auto"/>
            <w:right w:val="single" w:sz="6" w:space="0" w:color="auto"/>
          </w:divBdr>
        </w:div>
        <w:div w:id="1191722096">
          <w:marLeft w:val="0"/>
          <w:marRight w:val="0"/>
          <w:marTop w:val="0"/>
          <w:marBottom w:val="0"/>
          <w:divBdr>
            <w:top w:val="single" w:sz="6" w:space="0" w:color="auto"/>
            <w:left w:val="single" w:sz="6" w:space="0" w:color="auto"/>
            <w:bottom w:val="single" w:sz="6" w:space="0" w:color="auto"/>
            <w:right w:val="single" w:sz="6" w:space="0" w:color="auto"/>
          </w:divBdr>
        </w:div>
        <w:div w:id="1213925381">
          <w:marLeft w:val="0"/>
          <w:marRight w:val="0"/>
          <w:marTop w:val="0"/>
          <w:marBottom w:val="0"/>
          <w:divBdr>
            <w:top w:val="single" w:sz="6" w:space="0" w:color="auto"/>
            <w:left w:val="single" w:sz="6" w:space="0" w:color="auto"/>
            <w:bottom w:val="single" w:sz="6" w:space="0" w:color="auto"/>
            <w:right w:val="single" w:sz="6" w:space="0" w:color="auto"/>
          </w:divBdr>
        </w:div>
        <w:div w:id="1217930967">
          <w:marLeft w:val="0"/>
          <w:marRight w:val="0"/>
          <w:marTop w:val="0"/>
          <w:marBottom w:val="0"/>
          <w:divBdr>
            <w:top w:val="single" w:sz="6" w:space="0" w:color="auto"/>
            <w:left w:val="single" w:sz="6" w:space="0" w:color="auto"/>
            <w:bottom w:val="single" w:sz="6" w:space="0" w:color="auto"/>
            <w:right w:val="single" w:sz="6" w:space="0" w:color="auto"/>
          </w:divBdr>
        </w:div>
        <w:div w:id="1266306098">
          <w:marLeft w:val="0"/>
          <w:marRight w:val="0"/>
          <w:marTop w:val="0"/>
          <w:marBottom w:val="0"/>
          <w:divBdr>
            <w:top w:val="single" w:sz="6" w:space="0" w:color="auto"/>
            <w:left w:val="single" w:sz="6" w:space="0" w:color="auto"/>
            <w:bottom w:val="single" w:sz="6" w:space="0" w:color="auto"/>
            <w:right w:val="single" w:sz="6" w:space="0" w:color="auto"/>
          </w:divBdr>
        </w:div>
        <w:div w:id="1398820851">
          <w:marLeft w:val="0"/>
          <w:marRight w:val="0"/>
          <w:marTop w:val="0"/>
          <w:marBottom w:val="0"/>
          <w:divBdr>
            <w:top w:val="single" w:sz="6" w:space="0" w:color="auto"/>
            <w:left w:val="single" w:sz="6" w:space="0" w:color="auto"/>
            <w:bottom w:val="single" w:sz="6" w:space="0" w:color="auto"/>
            <w:right w:val="single" w:sz="6" w:space="0" w:color="auto"/>
          </w:divBdr>
        </w:div>
        <w:div w:id="1799102969">
          <w:marLeft w:val="0"/>
          <w:marRight w:val="0"/>
          <w:marTop w:val="0"/>
          <w:marBottom w:val="0"/>
          <w:divBdr>
            <w:top w:val="single" w:sz="6" w:space="0" w:color="auto"/>
            <w:left w:val="single" w:sz="6" w:space="0" w:color="auto"/>
            <w:bottom w:val="single" w:sz="6" w:space="0" w:color="auto"/>
            <w:right w:val="single" w:sz="6" w:space="0" w:color="auto"/>
          </w:divBdr>
        </w:div>
        <w:div w:id="1825313371">
          <w:marLeft w:val="0"/>
          <w:marRight w:val="0"/>
          <w:marTop w:val="0"/>
          <w:marBottom w:val="0"/>
          <w:divBdr>
            <w:top w:val="single" w:sz="6" w:space="0" w:color="auto"/>
            <w:left w:val="single" w:sz="6" w:space="0" w:color="auto"/>
            <w:bottom w:val="single" w:sz="6" w:space="0" w:color="auto"/>
            <w:right w:val="single" w:sz="6" w:space="0" w:color="auto"/>
          </w:divBdr>
        </w:div>
        <w:div w:id="1863395242">
          <w:marLeft w:val="0"/>
          <w:marRight w:val="0"/>
          <w:marTop w:val="0"/>
          <w:marBottom w:val="0"/>
          <w:divBdr>
            <w:top w:val="single" w:sz="6" w:space="0" w:color="auto"/>
            <w:left w:val="single" w:sz="6" w:space="0" w:color="auto"/>
            <w:bottom w:val="single" w:sz="6" w:space="0" w:color="auto"/>
            <w:right w:val="single" w:sz="6" w:space="0" w:color="auto"/>
          </w:divBdr>
        </w:div>
        <w:div w:id="1985115775">
          <w:marLeft w:val="0"/>
          <w:marRight w:val="0"/>
          <w:marTop w:val="0"/>
          <w:marBottom w:val="0"/>
          <w:divBdr>
            <w:top w:val="single" w:sz="6" w:space="0" w:color="auto"/>
            <w:left w:val="single" w:sz="6" w:space="0" w:color="auto"/>
            <w:bottom w:val="single" w:sz="6" w:space="0" w:color="auto"/>
            <w:right w:val="single" w:sz="6" w:space="0" w:color="auto"/>
          </w:divBdr>
        </w:div>
      </w:divsChild>
    </w:div>
    <w:div w:id="123160753">
      <w:bodyDiv w:val="1"/>
      <w:marLeft w:val="0"/>
      <w:marRight w:val="0"/>
      <w:marTop w:val="0"/>
      <w:marBottom w:val="0"/>
      <w:divBdr>
        <w:top w:val="none" w:sz="0" w:space="0" w:color="auto"/>
        <w:left w:val="none" w:sz="0" w:space="0" w:color="auto"/>
        <w:bottom w:val="none" w:sz="0" w:space="0" w:color="auto"/>
        <w:right w:val="none" w:sz="0" w:space="0" w:color="auto"/>
      </w:divBdr>
    </w:div>
    <w:div w:id="251357147">
      <w:bodyDiv w:val="1"/>
      <w:marLeft w:val="0"/>
      <w:marRight w:val="0"/>
      <w:marTop w:val="0"/>
      <w:marBottom w:val="0"/>
      <w:divBdr>
        <w:top w:val="none" w:sz="0" w:space="0" w:color="auto"/>
        <w:left w:val="none" w:sz="0" w:space="0" w:color="auto"/>
        <w:bottom w:val="none" w:sz="0" w:space="0" w:color="auto"/>
        <w:right w:val="none" w:sz="0" w:space="0" w:color="auto"/>
      </w:divBdr>
    </w:div>
    <w:div w:id="306857426">
      <w:bodyDiv w:val="1"/>
      <w:marLeft w:val="0"/>
      <w:marRight w:val="0"/>
      <w:marTop w:val="0"/>
      <w:marBottom w:val="0"/>
      <w:divBdr>
        <w:top w:val="none" w:sz="0" w:space="0" w:color="auto"/>
        <w:left w:val="none" w:sz="0" w:space="0" w:color="auto"/>
        <w:bottom w:val="none" w:sz="0" w:space="0" w:color="auto"/>
        <w:right w:val="none" w:sz="0" w:space="0" w:color="auto"/>
      </w:divBdr>
    </w:div>
    <w:div w:id="442385394">
      <w:bodyDiv w:val="1"/>
      <w:marLeft w:val="0"/>
      <w:marRight w:val="0"/>
      <w:marTop w:val="0"/>
      <w:marBottom w:val="0"/>
      <w:divBdr>
        <w:top w:val="none" w:sz="0" w:space="0" w:color="auto"/>
        <w:left w:val="none" w:sz="0" w:space="0" w:color="auto"/>
        <w:bottom w:val="none" w:sz="0" w:space="0" w:color="auto"/>
        <w:right w:val="none" w:sz="0" w:space="0" w:color="auto"/>
      </w:divBdr>
    </w:div>
    <w:div w:id="531721970">
      <w:bodyDiv w:val="1"/>
      <w:marLeft w:val="0"/>
      <w:marRight w:val="0"/>
      <w:marTop w:val="0"/>
      <w:marBottom w:val="0"/>
      <w:divBdr>
        <w:top w:val="none" w:sz="0" w:space="0" w:color="auto"/>
        <w:left w:val="none" w:sz="0" w:space="0" w:color="auto"/>
        <w:bottom w:val="none" w:sz="0" w:space="0" w:color="auto"/>
        <w:right w:val="none" w:sz="0" w:space="0" w:color="auto"/>
      </w:divBdr>
    </w:div>
    <w:div w:id="778060655">
      <w:bodyDiv w:val="1"/>
      <w:marLeft w:val="0"/>
      <w:marRight w:val="0"/>
      <w:marTop w:val="0"/>
      <w:marBottom w:val="0"/>
      <w:divBdr>
        <w:top w:val="none" w:sz="0" w:space="0" w:color="auto"/>
        <w:left w:val="none" w:sz="0" w:space="0" w:color="auto"/>
        <w:bottom w:val="none" w:sz="0" w:space="0" w:color="auto"/>
        <w:right w:val="none" w:sz="0" w:space="0" w:color="auto"/>
      </w:divBdr>
    </w:div>
    <w:div w:id="883635609">
      <w:bodyDiv w:val="1"/>
      <w:marLeft w:val="0"/>
      <w:marRight w:val="0"/>
      <w:marTop w:val="0"/>
      <w:marBottom w:val="0"/>
      <w:divBdr>
        <w:top w:val="none" w:sz="0" w:space="0" w:color="auto"/>
        <w:left w:val="none" w:sz="0" w:space="0" w:color="auto"/>
        <w:bottom w:val="none" w:sz="0" w:space="0" w:color="auto"/>
        <w:right w:val="none" w:sz="0" w:space="0" w:color="auto"/>
      </w:divBdr>
      <w:divsChild>
        <w:div w:id="187107105">
          <w:marLeft w:val="360"/>
          <w:marRight w:val="0"/>
          <w:marTop w:val="200"/>
          <w:marBottom w:val="0"/>
          <w:divBdr>
            <w:top w:val="none" w:sz="0" w:space="0" w:color="auto"/>
            <w:left w:val="none" w:sz="0" w:space="0" w:color="auto"/>
            <w:bottom w:val="none" w:sz="0" w:space="0" w:color="auto"/>
            <w:right w:val="none" w:sz="0" w:space="0" w:color="auto"/>
          </w:divBdr>
        </w:div>
        <w:div w:id="771047684">
          <w:marLeft w:val="1526"/>
          <w:marRight w:val="0"/>
          <w:marTop w:val="100"/>
          <w:marBottom w:val="0"/>
          <w:divBdr>
            <w:top w:val="none" w:sz="0" w:space="0" w:color="auto"/>
            <w:left w:val="none" w:sz="0" w:space="0" w:color="auto"/>
            <w:bottom w:val="none" w:sz="0" w:space="0" w:color="auto"/>
            <w:right w:val="none" w:sz="0" w:space="0" w:color="auto"/>
          </w:divBdr>
        </w:div>
        <w:div w:id="1241522303">
          <w:marLeft w:val="1526"/>
          <w:marRight w:val="0"/>
          <w:marTop w:val="100"/>
          <w:marBottom w:val="0"/>
          <w:divBdr>
            <w:top w:val="none" w:sz="0" w:space="0" w:color="auto"/>
            <w:left w:val="none" w:sz="0" w:space="0" w:color="auto"/>
            <w:bottom w:val="none" w:sz="0" w:space="0" w:color="auto"/>
            <w:right w:val="none" w:sz="0" w:space="0" w:color="auto"/>
          </w:divBdr>
        </w:div>
        <w:div w:id="1662848253">
          <w:marLeft w:val="1526"/>
          <w:marRight w:val="0"/>
          <w:marTop w:val="100"/>
          <w:marBottom w:val="0"/>
          <w:divBdr>
            <w:top w:val="none" w:sz="0" w:space="0" w:color="auto"/>
            <w:left w:val="none" w:sz="0" w:space="0" w:color="auto"/>
            <w:bottom w:val="none" w:sz="0" w:space="0" w:color="auto"/>
            <w:right w:val="none" w:sz="0" w:space="0" w:color="auto"/>
          </w:divBdr>
        </w:div>
      </w:divsChild>
    </w:div>
    <w:div w:id="894245704">
      <w:bodyDiv w:val="1"/>
      <w:marLeft w:val="0"/>
      <w:marRight w:val="0"/>
      <w:marTop w:val="0"/>
      <w:marBottom w:val="0"/>
      <w:divBdr>
        <w:top w:val="none" w:sz="0" w:space="0" w:color="auto"/>
        <w:left w:val="none" w:sz="0" w:space="0" w:color="auto"/>
        <w:bottom w:val="none" w:sz="0" w:space="0" w:color="auto"/>
        <w:right w:val="none" w:sz="0" w:space="0" w:color="auto"/>
      </w:divBdr>
    </w:div>
    <w:div w:id="1003775122">
      <w:bodyDiv w:val="1"/>
      <w:marLeft w:val="0"/>
      <w:marRight w:val="0"/>
      <w:marTop w:val="0"/>
      <w:marBottom w:val="0"/>
      <w:divBdr>
        <w:top w:val="none" w:sz="0" w:space="0" w:color="auto"/>
        <w:left w:val="none" w:sz="0" w:space="0" w:color="auto"/>
        <w:bottom w:val="none" w:sz="0" w:space="0" w:color="auto"/>
        <w:right w:val="none" w:sz="0" w:space="0" w:color="auto"/>
      </w:divBdr>
    </w:div>
    <w:div w:id="1106342067">
      <w:bodyDiv w:val="1"/>
      <w:marLeft w:val="0"/>
      <w:marRight w:val="0"/>
      <w:marTop w:val="0"/>
      <w:marBottom w:val="0"/>
      <w:divBdr>
        <w:top w:val="none" w:sz="0" w:space="0" w:color="auto"/>
        <w:left w:val="none" w:sz="0" w:space="0" w:color="auto"/>
        <w:bottom w:val="none" w:sz="0" w:space="0" w:color="auto"/>
        <w:right w:val="none" w:sz="0" w:space="0" w:color="auto"/>
      </w:divBdr>
    </w:div>
    <w:div w:id="1284076053">
      <w:bodyDiv w:val="1"/>
      <w:marLeft w:val="0"/>
      <w:marRight w:val="0"/>
      <w:marTop w:val="0"/>
      <w:marBottom w:val="0"/>
      <w:divBdr>
        <w:top w:val="none" w:sz="0" w:space="0" w:color="auto"/>
        <w:left w:val="none" w:sz="0" w:space="0" w:color="auto"/>
        <w:bottom w:val="none" w:sz="0" w:space="0" w:color="auto"/>
        <w:right w:val="none" w:sz="0" w:space="0" w:color="auto"/>
      </w:divBdr>
    </w:div>
    <w:div w:id="1334844986">
      <w:bodyDiv w:val="1"/>
      <w:marLeft w:val="0"/>
      <w:marRight w:val="0"/>
      <w:marTop w:val="0"/>
      <w:marBottom w:val="0"/>
      <w:divBdr>
        <w:top w:val="none" w:sz="0" w:space="0" w:color="auto"/>
        <w:left w:val="none" w:sz="0" w:space="0" w:color="auto"/>
        <w:bottom w:val="none" w:sz="0" w:space="0" w:color="auto"/>
        <w:right w:val="none" w:sz="0" w:space="0" w:color="auto"/>
      </w:divBdr>
    </w:div>
    <w:div w:id="1546522888">
      <w:bodyDiv w:val="1"/>
      <w:marLeft w:val="0"/>
      <w:marRight w:val="0"/>
      <w:marTop w:val="0"/>
      <w:marBottom w:val="0"/>
      <w:divBdr>
        <w:top w:val="none" w:sz="0" w:space="0" w:color="auto"/>
        <w:left w:val="none" w:sz="0" w:space="0" w:color="auto"/>
        <w:bottom w:val="none" w:sz="0" w:space="0" w:color="auto"/>
        <w:right w:val="none" w:sz="0" w:space="0" w:color="auto"/>
      </w:divBdr>
    </w:div>
    <w:div w:id="1578783382">
      <w:bodyDiv w:val="1"/>
      <w:marLeft w:val="0"/>
      <w:marRight w:val="0"/>
      <w:marTop w:val="0"/>
      <w:marBottom w:val="0"/>
      <w:divBdr>
        <w:top w:val="none" w:sz="0" w:space="0" w:color="auto"/>
        <w:left w:val="none" w:sz="0" w:space="0" w:color="auto"/>
        <w:bottom w:val="none" w:sz="0" w:space="0" w:color="auto"/>
        <w:right w:val="none" w:sz="0" w:space="0" w:color="auto"/>
      </w:divBdr>
    </w:div>
    <w:div w:id="1609315310">
      <w:bodyDiv w:val="1"/>
      <w:marLeft w:val="0"/>
      <w:marRight w:val="0"/>
      <w:marTop w:val="0"/>
      <w:marBottom w:val="0"/>
      <w:divBdr>
        <w:top w:val="none" w:sz="0" w:space="0" w:color="auto"/>
        <w:left w:val="none" w:sz="0" w:space="0" w:color="auto"/>
        <w:bottom w:val="none" w:sz="0" w:space="0" w:color="auto"/>
        <w:right w:val="none" w:sz="0" w:space="0" w:color="auto"/>
      </w:divBdr>
    </w:div>
    <w:div w:id="1738743423">
      <w:bodyDiv w:val="1"/>
      <w:marLeft w:val="0"/>
      <w:marRight w:val="0"/>
      <w:marTop w:val="0"/>
      <w:marBottom w:val="0"/>
      <w:divBdr>
        <w:top w:val="none" w:sz="0" w:space="0" w:color="auto"/>
        <w:left w:val="none" w:sz="0" w:space="0" w:color="auto"/>
        <w:bottom w:val="none" w:sz="0" w:space="0" w:color="auto"/>
        <w:right w:val="none" w:sz="0" w:space="0" w:color="auto"/>
      </w:divBdr>
    </w:div>
    <w:div w:id="174326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itu.int/itu-t/workprog/wp_item.aspx?isn=16484" TargetMode="External"/><Relationship Id="rId117" Type="http://schemas.openxmlformats.org/officeDocument/2006/relationships/hyperlink" Target="mailto:olivier.dubuisson@orange.com" TargetMode="External"/><Relationship Id="rId21" Type="http://schemas.openxmlformats.org/officeDocument/2006/relationships/hyperlink" Target="https://www.itu.int/md/T17-TSAG-211025-TD-GEN-1057" TargetMode="External"/><Relationship Id="rId42" Type="http://schemas.openxmlformats.org/officeDocument/2006/relationships/hyperlink" Target="https://www.itu.int/md/T17-TSAG-C-0202" TargetMode="External"/><Relationship Id="rId47" Type="http://schemas.openxmlformats.org/officeDocument/2006/relationships/hyperlink" Target="https://www.itu.int/md/T17-TSAG-C-0200" TargetMode="External"/><Relationship Id="rId63" Type="http://schemas.openxmlformats.org/officeDocument/2006/relationships/hyperlink" Target="mailto:chengying10@chinaunicom.cn" TargetMode="External"/><Relationship Id="rId68" Type="http://schemas.openxmlformats.org/officeDocument/2006/relationships/hyperlink" Target="mailto:per.frojdh@ericsson.com" TargetMode="External"/><Relationship Id="rId84" Type="http://schemas.openxmlformats.org/officeDocument/2006/relationships/hyperlink" Target="mailto:gillian.makamara@itu.int" TargetMode="External"/><Relationship Id="rId89" Type="http://schemas.openxmlformats.org/officeDocument/2006/relationships/hyperlink" Target="mailto:najarianpb@state.gov" TargetMode="External"/><Relationship Id="rId112" Type="http://schemas.openxmlformats.org/officeDocument/2006/relationships/hyperlink" Target="https://www.itu.int/md/T17-TSAG-C-0186" TargetMode="External"/><Relationship Id="rId16" Type="http://schemas.openxmlformats.org/officeDocument/2006/relationships/hyperlink" Target="https://www.itu.int/md/T17-TSAG-211025-C" TargetMode="External"/><Relationship Id="rId107" Type="http://schemas.openxmlformats.org/officeDocument/2006/relationships/hyperlink" Target="https://extranet.itu.int/meetings/ITU-T/T17-TSAGRGM/RGSC-211124/TDs/T17-TSAGRGM-RGSC-211124-TD-0003.docx" TargetMode="External"/><Relationship Id="rId11" Type="http://schemas.openxmlformats.org/officeDocument/2006/relationships/image" Target="media/image1.gif"/><Relationship Id="rId32" Type="http://schemas.openxmlformats.org/officeDocument/2006/relationships/hyperlink" Target="https://extranet.itu.int/meetings/ITU-T/T17-TSAGRGM/RGSC-211124/TDs/T17-TSAGRGM-RGSC-211124-TD-0004.docx" TargetMode="External"/><Relationship Id="rId37" Type="http://schemas.openxmlformats.org/officeDocument/2006/relationships/hyperlink" Target="https://extranet.itu.int/meetings/ITU-T/T17-TSAGRGM/RGSC-211124/TDs/T17-TSAGRGM-RGSC-211124-TD-0003-R01.docx" TargetMode="External"/><Relationship Id="rId53" Type="http://schemas.openxmlformats.org/officeDocument/2006/relationships/hyperlink" Target="https://www.itu.int/md/T17-TSAG-211025-TD-GEN-1153" TargetMode="External"/><Relationship Id="rId58" Type="http://schemas.openxmlformats.org/officeDocument/2006/relationships/hyperlink" Target="mailto:Rim.Belhassine-Cherif@tunisietelecom.tn" TargetMode="External"/><Relationship Id="rId74" Type="http://schemas.openxmlformats.org/officeDocument/2006/relationships/hyperlink" Target="mailto:jiaxw9@chinaunicom.cn" TargetMode="External"/><Relationship Id="rId79" Type="http://schemas.openxmlformats.org/officeDocument/2006/relationships/hyperlink" Target="mailto:huawei.danli@huawei.com" TargetMode="External"/><Relationship Id="rId102" Type="http://schemas.openxmlformats.org/officeDocument/2006/relationships/hyperlink" Target="mailto:hyyoum@sch.ac.kr" TargetMode="External"/><Relationship Id="rId123" Type="http://schemas.openxmlformats.org/officeDocument/2006/relationships/theme" Target="theme/theme1.xml"/><Relationship Id="rId5" Type="http://schemas.openxmlformats.org/officeDocument/2006/relationships/numbering" Target="numbering.xml"/><Relationship Id="rId90" Type="http://schemas.openxmlformats.org/officeDocument/2006/relationships/hyperlink" Target="mailto:glenn.parsons@ericsson.com" TargetMode="External"/><Relationship Id="rId95" Type="http://schemas.openxmlformats.org/officeDocument/2006/relationships/hyperlink" Target="mailto:shimr@chinatelecom.cn" TargetMode="External"/><Relationship Id="rId22" Type="http://schemas.openxmlformats.org/officeDocument/2006/relationships/hyperlink" Target="https://extranet.itu.int/meetings/ITU-T/T17-TSAGRGM/RGSC-211124/TDs/T17-TSAGRGM-RGSC-211124-TD-0002.docx" TargetMode="External"/><Relationship Id="rId27" Type="http://schemas.openxmlformats.org/officeDocument/2006/relationships/hyperlink" Target="https://www.itu.int/en/ITU-T/focusgroups/vm/Documents/FGVM-02.pdf?csf=1&amp;e=jK5KdA" TargetMode="External"/><Relationship Id="rId43" Type="http://schemas.openxmlformats.org/officeDocument/2006/relationships/hyperlink" Target="https://www.itu.int/md/T17-TSAG-C-0185" TargetMode="External"/><Relationship Id="rId48" Type="http://schemas.openxmlformats.org/officeDocument/2006/relationships/hyperlink" Target="https://www.itu.int/md/T17-TSAG-211025-TD-GEN-1124" TargetMode="External"/><Relationship Id="rId64" Type="http://schemas.openxmlformats.org/officeDocument/2006/relationships/hyperlink" Target="mailto:dcherkesov@gmail.com" TargetMode="External"/><Relationship Id="rId69" Type="http://schemas.openxmlformats.org/officeDocument/2006/relationships/hyperlink" Target="mailto:latonia_gordon@apple.com" TargetMode="External"/><Relationship Id="rId113" Type="http://schemas.openxmlformats.org/officeDocument/2006/relationships/hyperlink" Target="https://www.itu.int/md/T17-TSAG-C-0187" TargetMode="External"/><Relationship Id="rId118" Type="http://schemas.openxmlformats.org/officeDocument/2006/relationships/hyperlink" Target="https://www.itu.int/md/T17-TSAG-211025-TD-GEN-1115" TargetMode="External"/><Relationship Id="rId80" Type="http://schemas.openxmlformats.org/officeDocument/2006/relationships/hyperlink" Target="mailto:lifang@caict.ac.cn" TargetMode="External"/><Relationship Id="rId85" Type="http://schemas.openxmlformats.org/officeDocument/2006/relationships/hyperlink" Target="mailto:mythili.menon@itu.int" TargetMode="External"/><Relationship Id="rId12" Type="http://schemas.openxmlformats.org/officeDocument/2006/relationships/hyperlink" Target="mailto:glenn.parsons@ericsson.com" TargetMode="External"/><Relationship Id="rId17" Type="http://schemas.openxmlformats.org/officeDocument/2006/relationships/hyperlink" Target="https://www.itu.int/md/T17-TSAG-211025-TD" TargetMode="External"/><Relationship Id="rId33" Type="http://schemas.openxmlformats.org/officeDocument/2006/relationships/hyperlink" Target="https://extranet.itu.int/meetings/ITU-T/T17-TSAGRGM/RGSC-211124/Contributions/T17-TSAGRGM-RGSC-211124-C-0001.docx" TargetMode="External"/><Relationship Id="rId38" Type="http://schemas.openxmlformats.org/officeDocument/2006/relationships/hyperlink" Target="https://www.itu.int/md/meetingdoc.asp?lang=en&amp;parent=T17-TSAG-220110-TD-GEN-1236" TargetMode="External"/><Relationship Id="rId59" Type="http://schemas.openxmlformats.org/officeDocument/2006/relationships/hyperlink" Target="mailto:belhoussain@anrt.ma" TargetMode="External"/><Relationship Id="rId103" Type="http://schemas.openxmlformats.org/officeDocument/2006/relationships/hyperlink" Target="https://extranet.itu.int/meetings/ITU-T/T17-TSAGRGM/RGSC-211124/Contributions/T17-TSAGRGM-RGSC-211124-C-0001.docx" TargetMode="External"/><Relationship Id="rId108" Type="http://schemas.openxmlformats.org/officeDocument/2006/relationships/hyperlink" Target="https://extranet.itu.int/meetings/ITU-T/T17-TSAGRGM/RGSC-211124/TDs/T17-TSAGRGM-RGSC-211124-TD-0003-R01.docx" TargetMode="External"/><Relationship Id="rId54" Type="http://schemas.openxmlformats.org/officeDocument/2006/relationships/hyperlink" Target="mailto:jasim.alali@tra.gov.ae" TargetMode="External"/><Relationship Id="rId70" Type="http://schemas.openxmlformats.org/officeDocument/2006/relationships/hyperlink" Target="mailto:bruce.gracie@ericsson.com" TargetMode="External"/><Relationship Id="rId75" Type="http://schemas.openxmlformats.org/officeDocument/2006/relationships/hyperlink" Target="mailto:ajillavenkatesa@apple.com" TargetMode="External"/><Relationship Id="rId91" Type="http://schemas.openxmlformats.org/officeDocument/2006/relationships/hyperlink" Target="mailto:qu.zhicheng@zte.com.cn" TargetMode="External"/><Relationship Id="rId96" Type="http://schemas.openxmlformats.org/officeDocument/2006/relationships/hyperlink" Target="mailto:et@niir.ru"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www.itu.int/md/T17-TSAG-211025-TD-GEN-1075" TargetMode="External"/><Relationship Id="rId28" Type="http://schemas.openxmlformats.org/officeDocument/2006/relationships/hyperlink" Target="https://www.itu.int/itu-t/workprog/wp_item.aspx?isn=17062" TargetMode="External"/><Relationship Id="rId49" Type="http://schemas.openxmlformats.org/officeDocument/2006/relationships/hyperlink" Target="https://extranet.itu.int/sites/itu-t/wtsa-20/As%20Received/C-039_IAP_Add28.docx" TargetMode="External"/><Relationship Id="rId114" Type="http://schemas.openxmlformats.org/officeDocument/2006/relationships/hyperlink" Target="https://www.itu.int/md/T17-TSAG-C-0202" TargetMode="External"/><Relationship Id="rId119" Type="http://schemas.openxmlformats.org/officeDocument/2006/relationships/hyperlink" Target="mailto:olivier.dubuisson@orange.com" TargetMode="External"/><Relationship Id="rId44" Type="http://schemas.openxmlformats.org/officeDocument/2006/relationships/hyperlink" Target="https://www.itu.int/md/T17-TSAG-C-0186" TargetMode="External"/><Relationship Id="rId60" Type="http://schemas.openxmlformats.org/officeDocument/2006/relationships/hyperlink" Target="mailto:fabio.bigi@virgilio.it" TargetMode="External"/><Relationship Id="rId65" Type="http://schemas.openxmlformats.org/officeDocument/2006/relationships/hyperlink" Target="mailto:robert.clark@itu.int" TargetMode="External"/><Relationship Id="rId81" Type="http://schemas.openxmlformats.org/officeDocument/2006/relationships/hyperlink" Target="mailto:lin.zhaoji@zte.com.cn" TargetMode="External"/><Relationship Id="rId86" Type="http://schemas.openxmlformats.org/officeDocument/2006/relationships/hyperlink" Target="mailto:Shigeru.miyake.uy@hitachi.co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itu.int/myworkspace/" TargetMode="External"/><Relationship Id="rId18" Type="http://schemas.openxmlformats.org/officeDocument/2006/relationships/hyperlink" Target="https://extranet.itu.int/meetings/ITU-T/T17-TSAGRGM/RGSC-211124/TDs/T17-TSAGRGM-RGSC-211124-TD-0002.docx" TargetMode="External"/><Relationship Id="rId39" Type="http://schemas.openxmlformats.org/officeDocument/2006/relationships/hyperlink" Target="https://www.itu.int/md/T17-TSAG-C-0202" TargetMode="External"/><Relationship Id="rId109" Type="http://schemas.openxmlformats.org/officeDocument/2006/relationships/hyperlink" Target="https://extranet.itu.int/meetings/ITU-T/T17-TSAGRGM/RGSC-211124/TDs/T17-TSAGRGM-RGSC-211124-TD-0004.docx" TargetMode="External"/><Relationship Id="rId34" Type="http://schemas.openxmlformats.org/officeDocument/2006/relationships/hyperlink" Target="https://extranet.itu.int/meetings/ITU-T/T17-TSAGRGM/RGSC-211124/Contributions/T17-TSAGRGM-RGSC-211124-C-0002.docx" TargetMode="External"/><Relationship Id="rId50" Type="http://schemas.openxmlformats.org/officeDocument/2006/relationships/hyperlink" Target="https://www.itu.int/md/T17-TSAG-211025-TD-GEN-1148" TargetMode="External"/><Relationship Id="rId55" Type="http://schemas.openxmlformats.org/officeDocument/2006/relationships/hyperlink" Target="mailto:tsbtsag@itu.int" TargetMode="External"/><Relationship Id="rId76" Type="http://schemas.openxmlformats.org/officeDocument/2006/relationships/hyperlink" Target="mailto:ameni.khachlouf@tunisietelecom.tn" TargetMode="External"/><Relationship Id="rId97" Type="http://schemas.openxmlformats.org/officeDocument/2006/relationships/hyperlink" Target="mailto:traore.cynthia@artci.ci" TargetMode="External"/><Relationship Id="rId104" Type="http://schemas.openxmlformats.org/officeDocument/2006/relationships/hyperlink" Target="https://extranet.itu.int/meetings/ITU-T/T17-TSAGRGM/RGSC-211124/Contributions/T17-TSAGRGM-RGSC-211124-C-0002.docx" TargetMode="External"/><Relationship Id="rId120" Type="http://schemas.openxmlformats.org/officeDocument/2006/relationships/hyperlink" Target="https://www.itu.int/md/T17-TSAG-211025-TD-GEN-1117" TargetMode="External"/><Relationship Id="rId7" Type="http://schemas.openxmlformats.org/officeDocument/2006/relationships/settings" Target="settings.xml"/><Relationship Id="rId71" Type="http://schemas.openxmlformats.org/officeDocument/2006/relationships/hyperlink" Target="mailto:harin@yahoo.com" TargetMode="External"/><Relationship Id="rId92" Type="http://schemas.openxmlformats.org/officeDocument/2006/relationships/hyperlink" Target="mailto:gratta@ntia.gov" TargetMode="External"/><Relationship Id="rId2" Type="http://schemas.openxmlformats.org/officeDocument/2006/relationships/customXml" Target="../customXml/item2.xml"/><Relationship Id="rId29" Type="http://schemas.openxmlformats.org/officeDocument/2006/relationships/hyperlink" Target="https://www.itu.int/md/T17-TSAG-C-0196" TargetMode="External"/><Relationship Id="rId24" Type="http://schemas.openxmlformats.org/officeDocument/2006/relationships/hyperlink" Target="https://www.itu.int/md/T17-TSAG-211025-TD-GEN-1051" TargetMode="External"/><Relationship Id="rId40" Type="http://schemas.openxmlformats.org/officeDocument/2006/relationships/hyperlink" Target="https://www.itu.int/md/T17-TSAG-C-0178" TargetMode="External"/><Relationship Id="rId45" Type="http://schemas.openxmlformats.org/officeDocument/2006/relationships/hyperlink" Target="https://www.itu.int/md/T17-TSAG-C-0187" TargetMode="External"/><Relationship Id="rId66" Type="http://schemas.openxmlformats.org/officeDocument/2006/relationships/hyperlink" Target="mailto:olivier.dubuisson@orange.com" TargetMode="External"/><Relationship Id="rId87" Type="http://schemas.openxmlformats.org/officeDocument/2006/relationships/hyperlink" Target="mailto:kaoru.mizuno@itu.int" TargetMode="External"/><Relationship Id="rId110" Type="http://schemas.openxmlformats.org/officeDocument/2006/relationships/hyperlink" Target="https://www.itu.int/md/T17-TSAG-C-0183" TargetMode="External"/><Relationship Id="rId115" Type="http://schemas.openxmlformats.org/officeDocument/2006/relationships/hyperlink" Target="https://www.itu.int/md/T17-TSAG-C-0203" TargetMode="External"/><Relationship Id="rId61" Type="http://schemas.openxmlformats.org/officeDocument/2006/relationships/hyperlink" Target="mailto:einarb@arin.net" TargetMode="External"/><Relationship Id="rId82" Type="http://schemas.openxmlformats.org/officeDocument/2006/relationships/hyperlink" Target="mailto:hung.ling@nokia.com" TargetMode="External"/><Relationship Id="rId19" Type="http://schemas.openxmlformats.org/officeDocument/2006/relationships/hyperlink" Target="https://www.itu.int/md/T17-TSAG-211025-TD-GEN-1150" TargetMode="External"/><Relationship Id="rId14" Type="http://schemas.openxmlformats.org/officeDocument/2006/relationships/hyperlink" Target="https://remote10.itu.int/playback/presentation/2.3/39d99091b6be761e640f6a69c7882d15cdbf6604-1637760901063" TargetMode="External"/><Relationship Id="rId30" Type="http://schemas.openxmlformats.org/officeDocument/2006/relationships/hyperlink" Target="https://www.itu.int/md/T17-TSAG-211025-TD-GEN-1058" TargetMode="External"/><Relationship Id="rId35" Type="http://schemas.openxmlformats.org/officeDocument/2006/relationships/hyperlink" Target="https://extranet.itu.int/meetings/ITU-T/T17-TSAGRGM/RGSC-211124/TDs/T17-TSAGRGM-RGSC-211124-TD-0003.docx" TargetMode="External"/><Relationship Id="rId56" Type="http://schemas.openxmlformats.org/officeDocument/2006/relationships/hyperlink" Target="mailto:omar.alnemer@tdra.gov.ae" TargetMode="External"/><Relationship Id="rId77" Type="http://schemas.openxmlformats.org/officeDocument/2006/relationships/hyperlink" Target="mailto:kenji@conatel.gov.py" TargetMode="External"/><Relationship Id="rId100" Type="http://schemas.openxmlformats.org/officeDocument/2006/relationships/hyperlink" Target="mailto:itu-tcaict@ac.cn" TargetMode="External"/><Relationship Id="rId105" Type="http://schemas.openxmlformats.org/officeDocument/2006/relationships/hyperlink" Target="https://extranet.itu.int/meetings/ITU-T/T17-TSAGRGM/RGSC-211124/TDs/T17-TSAGRGM-RGSC-211124-TD-0002.docx" TargetMode="External"/><Relationship Id="rId8" Type="http://schemas.openxmlformats.org/officeDocument/2006/relationships/webSettings" Target="webSettings.xml"/><Relationship Id="rId51" Type="http://schemas.openxmlformats.org/officeDocument/2006/relationships/hyperlink" Target="https://www.itu.int/md/T17-TSAG-211025-TD-GEN-1149" TargetMode="External"/><Relationship Id="rId72" Type="http://schemas.openxmlformats.org/officeDocument/2006/relationships/hyperlink" Target="mailto:colman.ho@canada.ca" TargetMode="External"/><Relationship Id="rId93" Type="http://schemas.openxmlformats.org/officeDocument/2006/relationships/hyperlink" Target="mailto:paul.redwin@dcms.gov.uk" TargetMode="External"/><Relationship Id="rId98" Type="http://schemas.openxmlformats.org/officeDocument/2006/relationships/hyperlink" Target="mailto:steve.trowbridge@nokia.com" TargetMode="External"/><Relationship Id="rId121" Type="http://schemas.openxmlformats.org/officeDocument/2006/relationships/header" Target="header1.xml"/><Relationship Id="rId3" Type="http://schemas.openxmlformats.org/officeDocument/2006/relationships/customXml" Target="../customXml/item3.xml"/><Relationship Id="rId25" Type="http://schemas.openxmlformats.org/officeDocument/2006/relationships/hyperlink" Target="https://www.itu.int/en/ITU-T/focusgroups/vm/Documents/FGVM-01R2.pdf" TargetMode="External"/><Relationship Id="rId46" Type="http://schemas.openxmlformats.org/officeDocument/2006/relationships/hyperlink" Target="https://www.itu.int/md/T17-TSAG-C-0183" TargetMode="External"/><Relationship Id="rId67" Type="http://schemas.openxmlformats.org/officeDocument/2006/relationships/hyperlink" Target="mailto:Martin.euchner@itu.int" TargetMode="External"/><Relationship Id="rId116" Type="http://schemas.openxmlformats.org/officeDocument/2006/relationships/hyperlink" Target="https://www.itu.int/md/T17-TSAG-211025-TD-GEN-1150" TargetMode="External"/><Relationship Id="rId20" Type="http://schemas.openxmlformats.org/officeDocument/2006/relationships/hyperlink" Target="https://www.itu.int/md/T17-TSAG-211025-TD-GEN-1037" TargetMode="External"/><Relationship Id="rId41" Type="http://schemas.openxmlformats.org/officeDocument/2006/relationships/hyperlink" Target="https://www.itu.int/md/T17-TSAG-C-0203" TargetMode="External"/><Relationship Id="rId62" Type="http://schemas.openxmlformats.org/officeDocument/2006/relationships/hyperlink" Target="mailto:marco.carugi@gmail.com" TargetMode="External"/><Relationship Id="rId83" Type="http://schemas.openxmlformats.org/officeDocument/2006/relationships/hyperlink" Target="mailto:yoichi.maeda@s.ttc.or.jp" TargetMode="External"/><Relationship Id="rId88" Type="http://schemas.openxmlformats.org/officeDocument/2006/relationships/hyperlink" Target="mailto:miho.std@gmail.com" TargetMode="External"/><Relationship Id="rId111" Type="http://schemas.openxmlformats.org/officeDocument/2006/relationships/hyperlink" Target="https://www.itu.int/md/T17-TSAG-C-0185" TargetMode="External"/><Relationship Id="rId15" Type="http://schemas.openxmlformats.org/officeDocument/2006/relationships/hyperlink" Target="https://extranet.itu.int/meetings/ITU-T/T17-TSAGRGM/RGSC-211124/SitePages/Welcome.aspx" TargetMode="External"/><Relationship Id="rId36" Type="http://schemas.openxmlformats.org/officeDocument/2006/relationships/hyperlink" Target="https://extranet.itu.int/meetings/ITU-T/T17-TSAGRGM/RGSC-211124/TDs/T17-TSAGRGM-RGSC-211124-TD-0003-R01.docx" TargetMode="External"/><Relationship Id="rId57" Type="http://schemas.openxmlformats.org/officeDocument/2006/relationships/hyperlink" Target="mailto:oscar.avellaneda@canada.ca" TargetMode="External"/><Relationship Id="rId106" Type="http://schemas.openxmlformats.org/officeDocument/2006/relationships/hyperlink" Target="https://extranet.itu.int/meetings/ITU-T/T17-TSAGRGM/RGSC-211124/TDs/T17-TSAGRGM-RGSC-211124-TD-0002.docx" TargetMode="External"/><Relationship Id="rId10" Type="http://schemas.openxmlformats.org/officeDocument/2006/relationships/endnotes" Target="endnotes.xml"/><Relationship Id="rId31" Type="http://schemas.openxmlformats.org/officeDocument/2006/relationships/hyperlink" Target="https://www.itu.int/md/T17-TSAG-211025-TD-GEN-1170" TargetMode="External"/><Relationship Id="rId52" Type="http://schemas.openxmlformats.org/officeDocument/2006/relationships/hyperlink" Target="https://www.itu.int/md/T17-TSAG-211025-TD-GEN-1157" TargetMode="External"/><Relationship Id="rId73" Type="http://schemas.openxmlformats.org/officeDocument/2006/relationships/hyperlink" Target="mailto:bilel.jamoussi@itu.int" TargetMode="External"/><Relationship Id="rId78" Type="http://schemas.openxmlformats.org/officeDocument/2006/relationships/hyperlink" Target="mailto:misoko@tta.or.kr" TargetMode="External"/><Relationship Id="rId94" Type="http://schemas.openxmlformats.org/officeDocument/2006/relationships/hyperlink" Target="mailto:Thomas.Reibe@ec.europa.eu" TargetMode="External"/><Relationship Id="rId99" Type="http://schemas.openxmlformats.org/officeDocument/2006/relationships/hyperlink" Target="mailto:wangyuntao@caict.ac.cn" TargetMode="External"/><Relationship Id="rId101" Type="http://schemas.openxmlformats.org/officeDocument/2006/relationships/hyperlink" Target="mailto:wutong@chinatelecom.cn" TargetMode="External"/><Relationship Id="rId1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2021-11-24</When>
    <Meeting xmlns="3f6fad35-1f81-480e-a4e5-6e5474dcfb96">582</Meeting>
    <DocumentSource xmlns="3f6fad35-1f81-480e-a4e5-6e5474dcfb96">Rapporteur, TSAG Rapporteur Group “Strengthening Collaboration”</DocumentSource>
    <IsReservedDoc xmlns="3f6fad35-1f81-480e-a4e5-6e5474dcfb96">false</IsReservedDoc>
    <SgText xmlns="3f6fad35-1f81-480e-a4e5-6e5474dcfb96">TSAG</SgText>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RGSC</TermName>
          <TermId xmlns="http://schemas.microsoft.com/office/infopath/2007/PartnerControls">de1be5c1-2927-4ba9-b693-417cae21b185</TermId>
        </TermInfo>
      </Terms>
    </g7c634529dc642298f3d45250a210339>
    <IsRevision xmlns="3f6fad35-1f81-480e-a4e5-6e5474dcfb96">false</IsRevision>
    <Purpose1 xmlns="3f6fad35-1f81-480e-a4e5-6e5474dcfb96">Other</Purpose1>
    <kff1d517de484045a83a22a3bdda4134 xmlns="3f6fad35-1f81-480e-a4e5-6e5474dcfb96">
      <Terms xmlns="http://schemas.microsoft.com/office/infopath/2007/PartnerControls"/>
    </kff1d517de484045a83a22a3bdda4134>
    <Abstract xmlns="3f6fad35-1f81-480e-a4e5-6e5474dcfb96">This TD holds the draft report of the TSAG RG-SC e-meeting, 24 November 2021.</Abstract>
    <TaxCatchAll xmlns="3f6fad35-1f81-480e-a4e5-6e5474dcfb96">
      <Value>1049</Value>
    </TaxCatchAll>
    <SourceRGM xmlns="3f6fad35-1f81-480e-a4e5-6e5474dcfb96">Rapporteur, TSAG Rapporteur Group “Strengthening Collaboration”</SourceRGM>
    <DocStatus xmlns="3f6fad35-1f81-480e-a4e5-6e5474dcfb96">accepted</DocStatus>
    <IsAttachment xmlns="3f6fad35-1f81-480e-a4e5-6e5474dcfb96">false</IsAttachment>
    <StudyGroup xmlns="3f6fad35-1f81-480e-a4e5-6e5474dcfb96">6</StudyGroup>
    <DocType xmlns="3f6fad35-1f81-480e-a4e5-6e5474dcfb96">TD</DocType>
    <QuestionText xmlns="3f6fad35-1f81-480e-a4e5-6e5474dcfb96">RGSC</QuestionText>
    <DocTypeText xmlns="3f6fad35-1f81-480e-a4e5-6e5474dcfb96">TD</DocTypeText>
    <CategoryDescription xmlns="http://schemas.microsoft.com/sharepoint.v3">TSAG RG-SC e-meeting</CategoryDescription>
    <ShortName xmlns="3f6fad35-1f81-480e-a4e5-6e5474dcfb96">RGSC-TD5 (211124)</ShortName>
    <Place xmlns="3f6fad35-1f81-480e-a4e5-6e5474dcfb96">E-Meeting</Place>
    <IsTooLateSubmitted xmlns="3f6fad35-1f81-480e-a4e5-6e5474dcfb96">false</IsTooLateSubmitted>
    <IsLastVersion xmlns="3f6fad35-1f81-480e-a4e5-6e5474dcfb96">true</IsLastVersion>
    <Observations xmlns="3f6fad35-1f81-480e-a4e5-6e5474dcfb96" xsi:nil="true"/>
    <IsUpdated xmlns="3f6fad35-1f81-480e-a4e5-6e5474dcfb96">true</IsUpdated>
    <Area xmlns="3f6fad35-1f81-480e-a4e5-6e5474dcfb9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mtgdoc" ma:contentTypeID="0x01010072A901B997EC694AA911983CD90730E700C65B2E771699BF46B08505B18C496C3F" ma:contentTypeVersion="0" ma:contentTypeDescription="" ma:contentTypeScope="" ma:versionID="af7df4882d470ad7f66a03dcd374ab56">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d23b74234c63c08c8bd10ecb0a9c8f0c"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502DF4-94EC-4B72-8581-2818C92EB3FA}">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BD9CB3C9-E93B-430B-9476-9DFD64B6C8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50DF3E-6C6D-4A45-BCE1-CE64AC487064}">
  <ds:schemaRefs>
    <ds:schemaRef ds:uri="http://schemas.openxmlformats.org/officeDocument/2006/bibliography"/>
  </ds:schemaRefs>
</ds:datastoreItem>
</file>

<file path=customXml/itemProps4.xml><?xml version="1.0" encoding="utf-8"?>
<ds:datastoreItem xmlns:ds="http://schemas.openxmlformats.org/officeDocument/2006/customXml" ds:itemID="{44664A00-A542-4B28-9BCC-EF262F0EE3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540</TotalTime>
  <Pages>15</Pages>
  <Words>5204</Words>
  <Characters>29666</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Draft report TSAG Rapporteur Group “Strengthening Collaboration” meeting, 13 January 2021</vt:lpstr>
    </vt:vector>
  </TitlesOfParts>
  <Manager>ITU-T</Manager>
  <Company>International Telecommunication Union (ITU)</Company>
  <LinksUpToDate>false</LinksUpToDate>
  <CharactersWithSpaces>34801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TSAG Rapporteur Group “Strengthening Collaboration” meeting, 13 January 2021</dc:title>
  <dc:subject/>
  <dc:creator>Rapporteur, TSAG Rapporteur Group “Strengthening Collaboration”</dc:creator>
  <cp:keywords>N/A</cp:keywords>
  <dc:description/>
  <cp:lastModifiedBy>Euchner, Martin</cp:lastModifiedBy>
  <cp:revision>298</cp:revision>
  <cp:lastPrinted>2018-12-13T14:26:00Z</cp:lastPrinted>
  <dcterms:created xsi:type="dcterms:W3CDTF">2021-01-15T15:08:00Z</dcterms:created>
  <dcterms:modified xsi:type="dcterms:W3CDTF">2021-11-29T13:22:00Z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xd_Signature">
    <vt:lpwstr/>
  </property>
  <property fmtid="{D5CDD505-2E9C-101B-9397-08002B2CF9AE}" pid="5" name="TemplateUrl">
    <vt:lpwstr/>
  </property>
  <property fmtid="{D5CDD505-2E9C-101B-9397-08002B2CF9AE}" pid="6" name="xd_ProgID">
    <vt:lpwstr/>
  </property>
  <property fmtid="{D5CDD505-2E9C-101B-9397-08002B2CF9AE}" pid="7" name="Order">
    <vt:lpwstr>100.000000000000</vt:lpwstr>
  </property>
  <property fmtid="{D5CDD505-2E9C-101B-9397-08002B2CF9AE}" pid="8" name="Docnum">
    <vt:lpwstr>TSAG-TD779</vt:lpwstr>
  </property>
  <property fmtid="{D5CDD505-2E9C-101B-9397-08002B2CF9AE}" pid="9" name="Docdate">
    <vt:lpwstr/>
  </property>
  <property fmtid="{D5CDD505-2E9C-101B-9397-08002B2CF9AE}" pid="10" name="Docorlang">
    <vt:lpwstr/>
  </property>
  <property fmtid="{D5CDD505-2E9C-101B-9397-08002B2CF9AE}" pid="11" name="Docbluepink">
    <vt:lpwstr>N/A</vt:lpwstr>
  </property>
  <property fmtid="{D5CDD505-2E9C-101B-9397-08002B2CF9AE}" pid="12" name="Docdest">
    <vt:lpwstr>E-Meeting, 21-25 September 2020</vt:lpwstr>
  </property>
  <property fmtid="{D5CDD505-2E9C-101B-9397-08002B2CF9AE}" pid="13" name="Docauthor">
    <vt:lpwstr>Rapporteur, TSAG Rapporteur Group “Strengthening Collaboration”</vt:lpwstr>
  </property>
  <property fmtid="{D5CDD505-2E9C-101B-9397-08002B2CF9AE}" pid="14" name="_NewReviewCycle">
    <vt:lpwstr/>
  </property>
  <property fmtid="{D5CDD505-2E9C-101B-9397-08002B2CF9AE}" pid="15" name="ContentTypeId">
    <vt:lpwstr>0x01010072A901B997EC694AA911983CD90730E700C65B2E771699BF46B08505B18C496C3F</vt:lpwstr>
  </property>
  <property fmtid="{D5CDD505-2E9C-101B-9397-08002B2CF9AE}" pid="16" name="SourceC">
    <vt:lpwstr/>
  </property>
  <property fmtid="{D5CDD505-2E9C-101B-9397-08002B2CF9AE}" pid="17" name="Questions">
    <vt:lpwstr>1049;#RGSC|de1be5c1-2927-4ba9-b693-417cae21b185</vt:lpwstr>
  </property>
</Properties>
</file>